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9B35E" w14:textId="4F4391BE" w:rsidR="00137D37" w:rsidRPr="00227EC7" w:rsidRDefault="000454FD" w:rsidP="00AB2BFB">
      <w:pPr>
        <w:rPr>
          <w:sz w:val="22"/>
          <w:szCs w:val="22"/>
        </w:rPr>
      </w:pPr>
      <w:bookmarkStart w:id="0" w:name="_GoBack"/>
      <w:bookmarkEnd w:id="0"/>
      <w:r w:rsidRPr="00227EC7">
        <w:rPr>
          <w:rFonts w:ascii="Hepworth" w:hAnsi="Hepworth"/>
          <w:noProof/>
          <w:sz w:val="22"/>
          <w:szCs w:val="22"/>
          <w:lang w:val="en-US"/>
        </w:rPr>
        <w:drawing>
          <wp:anchor distT="57150" distB="57150" distL="57150" distR="57150" simplePos="0" relativeHeight="251659264" behindDoc="0" locked="0" layoutInCell="1" allowOverlap="1" wp14:anchorId="36A88AF5" wp14:editId="686273DC">
            <wp:simplePos x="0" y="0"/>
            <wp:positionH relativeFrom="page">
              <wp:posOffset>5665470</wp:posOffset>
            </wp:positionH>
            <wp:positionV relativeFrom="line">
              <wp:posOffset>0</wp:posOffset>
            </wp:positionV>
            <wp:extent cx="1632585" cy="1000125"/>
            <wp:effectExtent l="0" t="0" r="0" b="0"/>
            <wp:wrapSquare wrapText="bothSides"/>
            <wp:docPr id="1" name="Picture 1" descr="Description: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image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2585" cy="1000125"/>
                    </a:xfrm>
                    <a:prstGeom prst="rect">
                      <a:avLst/>
                    </a:prstGeom>
                    <a:noFill/>
                    <a:ln>
                      <a:noFill/>
                    </a:ln>
                  </pic:spPr>
                </pic:pic>
              </a:graphicData>
            </a:graphic>
          </wp:anchor>
        </w:drawing>
      </w:r>
    </w:p>
    <w:p w14:paraId="15F30095" w14:textId="3BF554DA" w:rsidR="00137D37" w:rsidRPr="00227EC7" w:rsidRDefault="00137D37" w:rsidP="00AB2BFB">
      <w:pPr>
        <w:rPr>
          <w:sz w:val="22"/>
          <w:szCs w:val="22"/>
        </w:rPr>
      </w:pPr>
    </w:p>
    <w:p w14:paraId="266A0908" w14:textId="3AC54B21" w:rsidR="00137D37" w:rsidRPr="00227EC7" w:rsidRDefault="00E123F1" w:rsidP="00AB2BFB">
      <w:pPr>
        <w:rPr>
          <w:sz w:val="22"/>
          <w:szCs w:val="22"/>
        </w:rPr>
      </w:pPr>
      <w:r w:rsidRPr="00227EC7">
        <w:rPr>
          <w:rFonts w:ascii="Hepworth" w:hAnsi="Hepworth"/>
          <w:noProof/>
          <w:sz w:val="22"/>
          <w:szCs w:val="22"/>
          <w:lang w:val="en-US"/>
        </w:rPr>
        <w:drawing>
          <wp:anchor distT="0" distB="0" distL="114300" distR="114300" simplePos="0" relativeHeight="251660288" behindDoc="0" locked="0" layoutInCell="1" allowOverlap="1" wp14:anchorId="259C9BF4" wp14:editId="794FE6A3">
            <wp:simplePos x="0" y="0"/>
            <wp:positionH relativeFrom="column">
              <wp:posOffset>3596493</wp:posOffset>
            </wp:positionH>
            <wp:positionV relativeFrom="paragraph">
              <wp:posOffset>105605</wp:posOffset>
            </wp:positionV>
            <wp:extent cx="1001395" cy="375285"/>
            <wp:effectExtent l="0" t="0" r="1905" b="5715"/>
            <wp:wrapSquare wrapText="bothSides"/>
            <wp:docPr id="2" name="Picture 2" descr="Description: shared$:Comms and Marketing:Awards:2017:ArtFund:ArtFund logos:Winner:AF_MOTY17_Winner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hared$:Comms and Marketing:Awards:2017:ArtFund:ArtFund logos:Winner:AF_MOTY17_WinnerLogo_Black.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1395"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D5B">
        <w:rPr>
          <w:rFonts w:ascii="Hepworth" w:hAnsi="Hepworth"/>
          <w:noProof/>
          <w:sz w:val="22"/>
          <w:szCs w:val="22"/>
          <w:lang w:val="en-US"/>
        </w:rPr>
        <mc:AlternateContent>
          <mc:Choice Requires="wps">
            <w:drawing>
              <wp:anchor distT="0" distB="0" distL="114300" distR="114300" simplePos="0" relativeHeight="251662336" behindDoc="0" locked="0" layoutInCell="1" allowOverlap="1" wp14:anchorId="4E906F6F" wp14:editId="2F467E9E">
                <wp:simplePos x="0" y="0"/>
                <wp:positionH relativeFrom="column">
                  <wp:posOffset>965200</wp:posOffset>
                </wp:positionH>
                <wp:positionV relativeFrom="paragraph">
                  <wp:posOffset>132080</wp:posOffset>
                </wp:positionV>
                <wp:extent cx="2286000" cy="5740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CCBCCE" w14:textId="237296A0" w:rsidR="00060D5B" w:rsidRDefault="00060D5B">
                            <w:r>
                              <w:rPr>
                                <w:noProof/>
                                <w:lang w:val="en-US"/>
                              </w:rPr>
                              <w:drawing>
                                <wp:inline distT="0" distB="0" distL="0" distR="0" wp14:anchorId="7E093AE2" wp14:editId="0B5450A2">
                                  <wp:extent cx="2103120" cy="27559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uleika-k.jpg"/>
                                          <pic:cNvPicPr/>
                                        </pic:nvPicPr>
                                        <pic:blipFill>
                                          <a:blip r:embed="rId7">
                                            <a:extLst>
                                              <a:ext uri="{28A0092B-C50C-407E-A947-70E740481C1C}">
                                                <a14:useLocalDpi xmlns:a14="http://schemas.microsoft.com/office/drawing/2010/main" val="0"/>
                                              </a:ext>
                                            </a:extLst>
                                          </a:blip>
                                          <a:stretch>
                                            <a:fillRect/>
                                          </a:stretch>
                                        </pic:blipFill>
                                        <pic:spPr>
                                          <a:xfrm>
                                            <a:off x="0" y="0"/>
                                            <a:ext cx="2103120" cy="275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906F6F" id="_x0000_t202" coordsize="21600,21600" o:spt="202" path="m,l,21600r21600,l21600,xe">
                <v:stroke joinstyle="miter"/>
                <v:path gradientshapeok="t" o:connecttype="rect"/>
              </v:shapetype>
              <v:shape id="Text Box 6" o:spid="_x0000_s1026" type="#_x0000_t202" style="position:absolute;margin-left:76pt;margin-top:10.4pt;width:180pt;height:45.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8pZdgIAAFkFAAAOAAAAZHJzL2Uyb0RvYy54bWysVMFu2zAMvQ/YPwi6r3aCNO2COkXWosOA&#10;oi2WDj0rstQYk0RNYmJnXz9KdtKs26XDLjZFPlLkI6mLy84atlUhNuAqPjopOVNOQt2454p/e7z5&#10;cM5ZROFqYcCpiu9U5Jfz9+8uWj9TY1iDqVVgFMTFWesrvkb0s6KIcq2siCfglSOjhmAF0jE8F3UQ&#10;LUW3phiX5bRoIdQ+gFQxkva6N/J5jq+1knivdVTITMUpN8zfkL+r9C3mF2L2HIRfN3JIQ/xDFlY0&#10;ji49hLoWKNgmNH+Eso0MEEHjiQRbgNaNVLkGqmZUvqpmuRZe5VqInOgPNMX/F1bebR8Ca+qKTzlz&#10;wlKLHlWH7BN0bJrYaX2cEWjpCYYdqanLe30kZSq608GmP5XDyE487w7cpmCSlOPx+bQsySTJdno2&#10;KSeZ/OLF24eInxVYloSKB+pdplRsbyNSJgTdQ9JlDm4aY3L/jPtNQcBeo/IADN6pkD7hLOHOqORl&#10;3FeliYCcd1Lk0VNXJrCtoKERUiqHueQcl9AJpenutzgO+OTaZ/UW54NHvhkcHpxt4yBkll6lXX/f&#10;p6x7PPF3VHcSsVt1Q4NXUO+ovwH6/Yhe3jTUhFsR8UEEWgjqGy053tNHG2grDoPE2RrCz7/pE57m&#10;lKyctbRgFY8/NiIozswXRxP8cTShEWCYD5PTszEdwrFldWxxG3sF1I4RPSdeZjHh0exFHcA+0Vuw&#10;SLeSSThJd1cc9+IV9mtPb4lUi0UG0Q56gbdu6WUKnehNI/bYPYnghzlEmuA72K+imL0axx6bPB0s&#10;Ngi6ybOaCO5ZHYin/c0jPLw16YE4PmfUy4s4/wUAAP//AwBQSwMEFAAGAAgAAAAhAAArGq/gAAAA&#10;DwEAAA8AAABkcnMvZG93bnJldi54bWxMj81OwzAQhO9IfQdrkbhROxFBbRqnqqi4gmgLUm9uvE0i&#10;4nUUu014e7YnuKw0+zM7X7GeXCeuOITWk4ZkrkAgVd62VGs47F8fFyBCNGRN5wk1/GCAdTm7K0xu&#10;/UgfeN3FWrAJhdxoaGLscylD1aAzYe57JJ6d/eBMZDnU0g5mZHPXyVSpZ+lMS/yhMT2+NFh97y5O&#10;w+fb+fj1pN7rrcv60U9KkltKrR/up+2Ky2YFIuIU/y7gxsD5oeRgJ38hG0THOksZKGpIFXPwQpbc&#10;GieeJEkKsizkf47yFwAA//8DAFBLAQItABQABgAIAAAAIQC2gziS/gAAAOEBAAATAAAAAAAAAAAA&#10;AAAAAAAAAABbQ29udGVudF9UeXBlc10ueG1sUEsBAi0AFAAGAAgAAAAhADj9If/WAAAAlAEAAAsA&#10;AAAAAAAAAAAAAAAALwEAAF9yZWxzLy5yZWxzUEsBAi0AFAAGAAgAAAAhAFjfyll2AgAAWQUAAA4A&#10;AAAAAAAAAAAAAAAALgIAAGRycy9lMm9Eb2MueG1sUEsBAi0AFAAGAAgAAAAhAAArGq/gAAAADwEA&#10;AA8AAAAAAAAAAAAAAAAA0AQAAGRycy9kb3ducmV2LnhtbFBLBQYAAAAABAAEAPMAAADdBQAAAAA=&#10;" filled="f" stroked="f">
                <v:textbox>
                  <w:txbxContent>
                    <w:p w14:paraId="34CCBCCE" w14:textId="237296A0" w:rsidR="00060D5B" w:rsidRDefault="00060D5B">
                      <w:r>
                        <w:rPr>
                          <w:noProof/>
                          <w:lang w:val="en-US"/>
                        </w:rPr>
                        <w:drawing>
                          <wp:inline distT="0" distB="0" distL="0" distR="0" wp14:anchorId="7E093AE2" wp14:editId="0B5450A2">
                            <wp:extent cx="2103120" cy="27559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uleika-k.jpg"/>
                                    <pic:cNvPicPr/>
                                  </pic:nvPicPr>
                                  <pic:blipFill>
                                    <a:blip r:embed="rId8">
                                      <a:extLst>
                                        <a:ext uri="{28A0092B-C50C-407E-A947-70E740481C1C}">
                                          <a14:useLocalDpi xmlns:a14="http://schemas.microsoft.com/office/drawing/2010/main" val="0"/>
                                        </a:ext>
                                      </a:extLst>
                                    </a:blip>
                                    <a:stretch>
                                      <a:fillRect/>
                                    </a:stretch>
                                  </pic:blipFill>
                                  <pic:spPr>
                                    <a:xfrm>
                                      <a:off x="0" y="0"/>
                                      <a:ext cx="2103120" cy="275590"/>
                                    </a:xfrm>
                                    <a:prstGeom prst="rect">
                                      <a:avLst/>
                                    </a:prstGeom>
                                  </pic:spPr>
                                </pic:pic>
                              </a:graphicData>
                            </a:graphic>
                          </wp:inline>
                        </w:drawing>
                      </w:r>
                    </w:p>
                  </w:txbxContent>
                </v:textbox>
                <w10:wrap type="square"/>
              </v:shape>
            </w:pict>
          </mc:Fallback>
        </mc:AlternateContent>
      </w:r>
    </w:p>
    <w:p w14:paraId="4CE93486" w14:textId="4B23E2EC" w:rsidR="00137D37" w:rsidRPr="00227EC7" w:rsidRDefault="00137D37" w:rsidP="00060D5B">
      <w:pPr>
        <w:jc w:val="center"/>
        <w:rPr>
          <w:sz w:val="22"/>
          <w:szCs w:val="22"/>
        </w:rPr>
      </w:pPr>
    </w:p>
    <w:p w14:paraId="4B4FE452" w14:textId="7C3BF6A8" w:rsidR="00060D5B" w:rsidRDefault="00060D5B" w:rsidP="000454FD">
      <w:pPr>
        <w:spacing w:line="360" w:lineRule="auto"/>
        <w:jc w:val="center"/>
        <w:rPr>
          <w:sz w:val="22"/>
          <w:szCs w:val="22"/>
        </w:rPr>
      </w:pPr>
    </w:p>
    <w:p w14:paraId="23022E0E" w14:textId="77777777" w:rsidR="00060D5B" w:rsidRDefault="00060D5B" w:rsidP="000454FD">
      <w:pPr>
        <w:spacing w:line="360" w:lineRule="auto"/>
        <w:jc w:val="center"/>
        <w:rPr>
          <w:sz w:val="22"/>
          <w:szCs w:val="22"/>
        </w:rPr>
      </w:pPr>
    </w:p>
    <w:p w14:paraId="6CC3DD40" w14:textId="4D11E529" w:rsidR="00137D37" w:rsidRDefault="00250EBB" w:rsidP="000454FD">
      <w:pPr>
        <w:spacing w:line="360" w:lineRule="auto"/>
        <w:jc w:val="center"/>
        <w:rPr>
          <w:rFonts w:ascii="Hepworth" w:hAnsi="Hepworth"/>
          <w:b/>
          <w:sz w:val="22"/>
          <w:szCs w:val="22"/>
        </w:rPr>
      </w:pPr>
      <w:r>
        <w:rPr>
          <w:rFonts w:ascii="Hepworth" w:hAnsi="Hepworth"/>
          <w:b/>
          <w:sz w:val="22"/>
          <w:szCs w:val="22"/>
        </w:rPr>
        <w:t>THE MULTIPLE SHOW</w:t>
      </w:r>
    </w:p>
    <w:p w14:paraId="42914144" w14:textId="1087F7C5" w:rsidR="00250EBB" w:rsidRDefault="00250EBB" w:rsidP="000454FD">
      <w:pPr>
        <w:spacing w:line="360" w:lineRule="auto"/>
        <w:jc w:val="center"/>
        <w:rPr>
          <w:rFonts w:ascii="Hepworth" w:hAnsi="Hepworth"/>
          <w:b/>
          <w:sz w:val="22"/>
          <w:szCs w:val="22"/>
        </w:rPr>
      </w:pPr>
      <w:r>
        <w:rPr>
          <w:rFonts w:ascii="Hepworth" w:hAnsi="Hepworth"/>
          <w:b/>
          <w:sz w:val="22"/>
          <w:szCs w:val="22"/>
        </w:rPr>
        <w:t>Featuring prints and editions from The Hepworth Wakefield</w:t>
      </w:r>
    </w:p>
    <w:p w14:paraId="4B390187" w14:textId="77777777" w:rsidR="00250EBB" w:rsidRDefault="00250EBB" w:rsidP="000454FD">
      <w:pPr>
        <w:spacing w:line="360" w:lineRule="auto"/>
        <w:jc w:val="center"/>
        <w:rPr>
          <w:rFonts w:ascii="Hepworth" w:hAnsi="Hepworth"/>
          <w:b/>
          <w:sz w:val="22"/>
          <w:szCs w:val="22"/>
        </w:rPr>
      </w:pPr>
    </w:p>
    <w:p w14:paraId="41C8186F" w14:textId="3E175C0F" w:rsidR="00250EBB" w:rsidRPr="00227EC7" w:rsidRDefault="00250EBB" w:rsidP="000454FD">
      <w:pPr>
        <w:spacing w:line="360" w:lineRule="auto"/>
        <w:jc w:val="center"/>
        <w:rPr>
          <w:rFonts w:ascii="Hepworth" w:hAnsi="Hepworth"/>
          <w:b/>
          <w:sz w:val="22"/>
          <w:szCs w:val="22"/>
        </w:rPr>
      </w:pPr>
      <w:r>
        <w:rPr>
          <w:rFonts w:ascii="Hepworth" w:hAnsi="Hepworth"/>
          <w:b/>
          <w:sz w:val="22"/>
          <w:szCs w:val="22"/>
        </w:rPr>
        <w:t>18 – 27 September 2019, Zul</w:t>
      </w:r>
      <w:r w:rsidR="00450873">
        <w:rPr>
          <w:rFonts w:ascii="Hepworth" w:hAnsi="Hepworth"/>
          <w:b/>
          <w:sz w:val="22"/>
          <w:szCs w:val="22"/>
        </w:rPr>
        <w:t>ei</w:t>
      </w:r>
      <w:r>
        <w:rPr>
          <w:rFonts w:ascii="Hepworth" w:hAnsi="Hepworth"/>
          <w:b/>
          <w:sz w:val="22"/>
          <w:szCs w:val="22"/>
        </w:rPr>
        <w:t>ka Gallery, London</w:t>
      </w:r>
    </w:p>
    <w:p w14:paraId="61849660" w14:textId="77777777" w:rsidR="00BA7D54" w:rsidRPr="00227EC7" w:rsidRDefault="00BA7D54" w:rsidP="00AB2BFB">
      <w:pPr>
        <w:jc w:val="center"/>
        <w:rPr>
          <w:rFonts w:ascii="Hepworth" w:hAnsi="Hepworth" w:cs="Arial"/>
          <w:sz w:val="22"/>
          <w:szCs w:val="22"/>
        </w:rPr>
      </w:pPr>
    </w:p>
    <w:p w14:paraId="62F4FD6B" w14:textId="522B94F9" w:rsidR="008741FE" w:rsidRPr="00227EC7" w:rsidRDefault="00BA594A" w:rsidP="00AB2BFB">
      <w:pPr>
        <w:jc w:val="center"/>
        <w:rPr>
          <w:rFonts w:ascii="Hepworth" w:hAnsi="Hepworth"/>
          <w:b/>
          <w:sz w:val="22"/>
          <w:szCs w:val="22"/>
        </w:rPr>
      </w:pPr>
      <w:r w:rsidRPr="00227EC7">
        <w:rPr>
          <w:rFonts w:ascii="Hepworth" w:hAnsi="Hepworth"/>
          <w:noProof/>
          <w:sz w:val="22"/>
          <w:szCs w:val="22"/>
          <w:lang w:val="en-US"/>
        </w:rPr>
        <w:drawing>
          <wp:anchor distT="0" distB="0" distL="114300" distR="114300" simplePos="0" relativeHeight="251661312" behindDoc="0" locked="0" layoutInCell="1" allowOverlap="1" wp14:anchorId="1A4816FC" wp14:editId="6B6E988F">
            <wp:simplePos x="0" y="0"/>
            <wp:positionH relativeFrom="column">
              <wp:posOffset>2514600</wp:posOffset>
            </wp:positionH>
            <wp:positionV relativeFrom="paragraph">
              <wp:posOffset>13970</wp:posOffset>
            </wp:positionV>
            <wp:extent cx="177800" cy="156845"/>
            <wp:effectExtent l="0" t="0" r="0" b="0"/>
            <wp:wrapSquare wrapText="bothSides"/>
            <wp:docPr id="3" name="Picture 3" descr="Macintosh HD:Users:jbaxter:Desktop:Branded s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baxter:Desktop:Branded sla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00" cy="15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480E5" w14:textId="5E22E0C3" w:rsidR="00BA7D54" w:rsidRPr="00227EC7" w:rsidRDefault="00BA7D54" w:rsidP="00AB2BFB">
      <w:pPr>
        <w:rPr>
          <w:rFonts w:ascii="Hepworth" w:hAnsi="Hepworth" w:cs="Arial"/>
          <w:sz w:val="22"/>
          <w:szCs w:val="22"/>
        </w:rPr>
      </w:pPr>
    </w:p>
    <w:p w14:paraId="0C059EBC" w14:textId="7F6DB956" w:rsidR="00250EBB" w:rsidRDefault="00250EBB" w:rsidP="00AB2BFB">
      <w:pPr>
        <w:pStyle w:val="cycle-slide"/>
        <w:shd w:val="clear" w:color="auto" w:fill="FFFFFF"/>
        <w:spacing w:before="0" w:beforeAutospacing="0" w:after="0" w:afterAutospacing="0"/>
        <w:textAlignment w:val="top"/>
        <w:rPr>
          <w:rFonts w:ascii="Arial" w:hAnsi="Arial" w:cs="Arial"/>
          <w:color w:val="303030"/>
          <w:sz w:val="19"/>
          <w:szCs w:val="19"/>
        </w:rPr>
      </w:pPr>
      <w:r>
        <w:rPr>
          <w:rFonts w:ascii="Arial" w:hAnsi="Arial" w:cs="Arial"/>
          <w:noProof/>
          <w:color w:val="303030"/>
          <w:sz w:val="19"/>
          <w:szCs w:val="19"/>
          <w:bdr w:val="none" w:sz="0" w:space="0" w:color="auto" w:frame="1"/>
          <w:shd w:val="clear" w:color="auto" w:fill="FFFFFF"/>
          <w:lang w:val="en-US" w:eastAsia="en-US"/>
        </w:rPr>
        <w:drawing>
          <wp:inline distT="0" distB="0" distL="0" distR="0" wp14:anchorId="29E33218" wp14:editId="02487CAD">
            <wp:extent cx="5057775" cy="2876550"/>
            <wp:effectExtent l="0" t="0" r="9525" b="0"/>
            <wp:docPr id="5" name="Picture 5" descr="The Multiple Sho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ultiple Show">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807" r="2229" b="3555"/>
                    <a:stretch/>
                  </pic:blipFill>
                  <pic:spPr bwMode="auto">
                    <a:xfrm>
                      <a:off x="0" y="0"/>
                      <a:ext cx="505777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2FF26065" w14:textId="77777777" w:rsidR="005C2C6D" w:rsidRDefault="005C2C6D" w:rsidP="00450873">
      <w:pPr>
        <w:spacing w:line="360" w:lineRule="auto"/>
        <w:jc w:val="both"/>
        <w:rPr>
          <w:rFonts w:ascii="Hepworth" w:hAnsi="Hepworth"/>
          <w:bCs/>
          <w:sz w:val="22"/>
          <w:szCs w:val="22"/>
        </w:rPr>
      </w:pPr>
    </w:p>
    <w:p w14:paraId="55720CA6" w14:textId="249F9FFB" w:rsidR="00872495" w:rsidRDefault="005C2C6D" w:rsidP="00450873">
      <w:pPr>
        <w:spacing w:line="360" w:lineRule="auto"/>
        <w:jc w:val="both"/>
        <w:rPr>
          <w:rFonts w:ascii="Hepworth" w:hAnsi="Hepworth"/>
          <w:bCs/>
          <w:sz w:val="22"/>
          <w:szCs w:val="22"/>
        </w:rPr>
      </w:pPr>
      <w:r>
        <w:rPr>
          <w:rFonts w:ascii="Hepworth" w:hAnsi="Hepworth"/>
          <w:bCs/>
          <w:sz w:val="22"/>
          <w:szCs w:val="22"/>
        </w:rPr>
        <w:t xml:space="preserve">London’s Zuleika Gallery is delighted to announce ‘The Multiple Show’, an exhibition in collaboration with </w:t>
      </w:r>
      <w:r w:rsidR="00AA784C">
        <w:rPr>
          <w:rFonts w:ascii="Hepworth" w:hAnsi="Hepworth"/>
          <w:bCs/>
          <w:sz w:val="22"/>
          <w:szCs w:val="22"/>
        </w:rPr>
        <w:t>T</w:t>
      </w:r>
      <w:r>
        <w:rPr>
          <w:rFonts w:ascii="Hepworth" w:hAnsi="Hepworth"/>
          <w:bCs/>
          <w:sz w:val="22"/>
          <w:szCs w:val="22"/>
        </w:rPr>
        <w:t xml:space="preserve">he Hepworth Wakefield.  The exhibition runs from the </w:t>
      </w:r>
      <w:r w:rsidRPr="005C2C6D">
        <w:rPr>
          <w:rFonts w:ascii="Hepworth" w:hAnsi="Hepworth"/>
          <w:b/>
          <w:bCs/>
          <w:sz w:val="22"/>
          <w:szCs w:val="22"/>
        </w:rPr>
        <w:t>18</w:t>
      </w:r>
      <w:r w:rsidRPr="005C2C6D">
        <w:rPr>
          <w:rFonts w:ascii="Hepworth" w:hAnsi="Hepworth"/>
          <w:b/>
          <w:bCs/>
          <w:sz w:val="22"/>
          <w:szCs w:val="22"/>
          <w:vertAlign w:val="superscript"/>
        </w:rPr>
        <w:t>th</w:t>
      </w:r>
      <w:r w:rsidRPr="005C2C6D">
        <w:rPr>
          <w:rFonts w:ascii="Hepworth" w:hAnsi="Hepworth"/>
          <w:b/>
          <w:bCs/>
          <w:sz w:val="22"/>
          <w:szCs w:val="22"/>
        </w:rPr>
        <w:t xml:space="preserve"> – 27</w:t>
      </w:r>
      <w:r w:rsidRPr="005C2C6D">
        <w:rPr>
          <w:rFonts w:ascii="Hepworth" w:hAnsi="Hepworth"/>
          <w:b/>
          <w:bCs/>
          <w:sz w:val="22"/>
          <w:szCs w:val="22"/>
          <w:vertAlign w:val="superscript"/>
        </w:rPr>
        <w:t>th</w:t>
      </w:r>
      <w:r w:rsidRPr="005C2C6D">
        <w:rPr>
          <w:rFonts w:ascii="Hepworth" w:hAnsi="Hepworth"/>
          <w:b/>
          <w:bCs/>
          <w:sz w:val="22"/>
          <w:szCs w:val="22"/>
        </w:rPr>
        <w:t xml:space="preserve"> September</w:t>
      </w:r>
      <w:r>
        <w:rPr>
          <w:rFonts w:ascii="Hepworth" w:hAnsi="Hepworth"/>
          <w:bCs/>
          <w:sz w:val="22"/>
          <w:szCs w:val="22"/>
        </w:rPr>
        <w:t xml:space="preserve"> and admission is free. </w:t>
      </w:r>
      <w:r w:rsidR="004A23DC">
        <w:rPr>
          <w:rFonts w:ascii="Hepworth" w:hAnsi="Hepworth"/>
          <w:bCs/>
          <w:sz w:val="22"/>
          <w:szCs w:val="22"/>
        </w:rPr>
        <w:t>O</w:t>
      </w:r>
      <w:r w:rsidR="009207DD">
        <w:rPr>
          <w:rFonts w:ascii="Hepworth" w:hAnsi="Hepworth"/>
          <w:bCs/>
          <w:sz w:val="22"/>
          <w:szCs w:val="22"/>
        </w:rPr>
        <w:t xml:space="preserve">n display in the exhibition will be a series of </w:t>
      </w:r>
      <w:r w:rsidR="00872495">
        <w:rPr>
          <w:rFonts w:ascii="Hepworth" w:hAnsi="Hepworth"/>
          <w:bCs/>
          <w:sz w:val="22"/>
          <w:szCs w:val="22"/>
        </w:rPr>
        <w:t>artists’</w:t>
      </w:r>
      <w:r w:rsidR="009207DD">
        <w:rPr>
          <w:rFonts w:ascii="Hepworth" w:hAnsi="Hepworth"/>
          <w:bCs/>
          <w:sz w:val="22"/>
          <w:szCs w:val="22"/>
        </w:rPr>
        <w:t xml:space="preserve"> editions prov</w:t>
      </w:r>
      <w:r w:rsidR="00872495">
        <w:rPr>
          <w:rFonts w:ascii="Hepworth" w:hAnsi="Hepworth"/>
          <w:bCs/>
          <w:sz w:val="22"/>
          <w:szCs w:val="22"/>
        </w:rPr>
        <w:t>ided by The Hepworth Wakefield alongside editions and multiples by artists Zuleika Gallery works with, including a new edition by Liz West whose ambitious installation ‘</w:t>
      </w:r>
      <w:proofErr w:type="spellStart"/>
      <w:r w:rsidR="00872495">
        <w:rPr>
          <w:rFonts w:ascii="Hepworth" w:hAnsi="Hepworth"/>
          <w:bCs/>
          <w:sz w:val="22"/>
          <w:szCs w:val="22"/>
        </w:rPr>
        <w:t>Iri</w:t>
      </w:r>
      <w:proofErr w:type="spellEnd"/>
      <w:r w:rsidR="00872495">
        <w:rPr>
          <w:rFonts w:ascii="Hepworth" w:hAnsi="Hepworth"/>
          <w:bCs/>
          <w:sz w:val="22"/>
          <w:szCs w:val="22"/>
        </w:rPr>
        <w:t xml:space="preserve">-Descent’ is being unveiled at nearby Fortnum &amp; Mason as part of the London Design Festival.  </w:t>
      </w:r>
    </w:p>
    <w:p w14:paraId="4F9F118B" w14:textId="77777777" w:rsidR="00872495" w:rsidRDefault="00872495" w:rsidP="00450873">
      <w:pPr>
        <w:spacing w:line="360" w:lineRule="auto"/>
        <w:jc w:val="both"/>
        <w:rPr>
          <w:rFonts w:ascii="Hepworth" w:hAnsi="Hepworth"/>
          <w:bCs/>
          <w:sz w:val="22"/>
          <w:szCs w:val="22"/>
        </w:rPr>
      </w:pPr>
    </w:p>
    <w:p w14:paraId="1ACD6D5B" w14:textId="505F5D57" w:rsidR="000454FD" w:rsidRPr="000454FD" w:rsidRDefault="009207DD" w:rsidP="00450873">
      <w:pPr>
        <w:spacing w:line="360" w:lineRule="auto"/>
        <w:jc w:val="both"/>
        <w:rPr>
          <w:rFonts w:ascii="Times New Roman" w:eastAsia="Times New Roman" w:hAnsi="Times New Roman" w:cs="Times New Roman"/>
          <w:lang w:eastAsia="en-GB"/>
        </w:rPr>
      </w:pPr>
      <w:r>
        <w:rPr>
          <w:rFonts w:ascii="Hepworth" w:hAnsi="Hepworth"/>
          <w:bCs/>
          <w:sz w:val="22"/>
          <w:szCs w:val="22"/>
        </w:rPr>
        <w:t xml:space="preserve">Since opening in 2011, </w:t>
      </w:r>
      <w:r w:rsidR="0034504D">
        <w:rPr>
          <w:rFonts w:ascii="Hepworth" w:hAnsi="Hepworth"/>
          <w:bCs/>
          <w:sz w:val="22"/>
          <w:szCs w:val="22"/>
        </w:rPr>
        <w:t>The Hepworth Wakefield</w:t>
      </w:r>
      <w:r>
        <w:rPr>
          <w:rFonts w:ascii="Hepworth" w:hAnsi="Hepworth"/>
          <w:bCs/>
          <w:sz w:val="22"/>
          <w:szCs w:val="22"/>
        </w:rPr>
        <w:t xml:space="preserve"> has worked with a host of international artist</w:t>
      </w:r>
      <w:r w:rsidR="004A23DC">
        <w:rPr>
          <w:rFonts w:ascii="Hepworth" w:hAnsi="Hepworth"/>
          <w:bCs/>
          <w:sz w:val="22"/>
          <w:szCs w:val="22"/>
        </w:rPr>
        <w:t>s</w:t>
      </w:r>
      <w:r>
        <w:rPr>
          <w:rFonts w:ascii="Hepworth" w:hAnsi="Hepworth"/>
          <w:bCs/>
          <w:sz w:val="22"/>
          <w:szCs w:val="22"/>
        </w:rPr>
        <w:t xml:space="preserve"> on a programme of hugely successful exhibitions</w:t>
      </w:r>
      <w:r w:rsidR="000454FD">
        <w:rPr>
          <w:rFonts w:ascii="Hepworth" w:hAnsi="Hepworth"/>
          <w:bCs/>
          <w:sz w:val="22"/>
          <w:szCs w:val="22"/>
        </w:rPr>
        <w:t xml:space="preserve">. Through this, they have </w:t>
      </w:r>
      <w:r w:rsidR="000454FD" w:rsidRPr="000454FD">
        <w:rPr>
          <w:rFonts w:ascii="Hepworth" w:eastAsia="Times New Roman" w:hAnsi="Hepworth" w:cs="Arial"/>
          <w:color w:val="000000"/>
          <w:sz w:val="22"/>
          <w:szCs w:val="22"/>
          <w:lang w:eastAsia="en-GB"/>
        </w:rPr>
        <w:t xml:space="preserve">developed an exciting portfolio of artists' editions produced in </w:t>
      </w:r>
      <w:proofErr w:type="gramStart"/>
      <w:r w:rsidR="005D1DFD" w:rsidRPr="000454FD">
        <w:rPr>
          <w:rFonts w:ascii="Hepworth" w:eastAsia="Times New Roman" w:hAnsi="Hepworth" w:cs="Arial"/>
          <w:color w:val="000000"/>
          <w:sz w:val="22"/>
          <w:szCs w:val="22"/>
          <w:lang w:eastAsia="en-GB"/>
        </w:rPr>
        <w:t>collaboration </w:t>
      </w:r>
      <w:r w:rsidR="005D1DFD">
        <w:rPr>
          <w:rFonts w:ascii="Hepworth" w:eastAsia="Times New Roman" w:hAnsi="Hepworth" w:cs="Arial"/>
          <w:color w:val="000000"/>
          <w:sz w:val="22"/>
          <w:szCs w:val="22"/>
          <w:lang w:eastAsia="en-GB"/>
        </w:rPr>
        <w:t xml:space="preserve"> with</w:t>
      </w:r>
      <w:proofErr w:type="gramEnd"/>
      <w:r w:rsidR="000454FD" w:rsidRPr="000454FD">
        <w:rPr>
          <w:rFonts w:ascii="Hepworth" w:eastAsia="Times New Roman" w:hAnsi="Hepworth" w:cs="Arial"/>
          <w:color w:val="000000"/>
          <w:sz w:val="22"/>
          <w:szCs w:val="22"/>
          <w:lang w:eastAsia="en-GB"/>
        </w:rPr>
        <w:t xml:space="preserve"> some of the most</w:t>
      </w:r>
      <w:r w:rsidR="00450873">
        <w:rPr>
          <w:rFonts w:ascii="Hepworth" w:eastAsia="Times New Roman" w:hAnsi="Hepworth" w:cs="Arial"/>
          <w:color w:val="000000"/>
          <w:sz w:val="22"/>
          <w:szCs w:val="22"/>
          <w:lang w:eastAsia="en-GB"/>
        </w:rPr>
        <w:t xml:space="preserve"> s</w:t>
      </w:r>
      <w:r w:rsidR="000454FD" w:rsidRPr="000454FD">
        <w:rPr>
          <w:rFonts w:ascii="Hepworth" w:eastAsia="Times New Roman" w:hAnsi="Hepworth" w:cs="Arial"/>
          <w:color w:val="000000"/>
          <w:sz w:val="22"/>
          <w:szCs w:val="22"/>
          <w:lang w:eastAsia="en-GB"/>
        </w:rPr>
        <w:t>ignificant  </w:t>
      </w:r>
      <w:r w:rsidR="000454FD">
        <w:rPr>
          <w:rFonts w:ascii="Hepworth" w:eastAsia="Times New Roman" w:hAnsi="Hepworth" w:cs="Arial"/>
          <w:color w:val="000000"/>
          <w:sz w:val="22"/>
          <w:szCs w:val="22"/>
          <w:lang w:eastAsia="en-GB"/>
        </w:rPr>
        <w:t xml:space="preserve"> </w:t>
      </w:r>
      <w:r w:rsidR="000454FD" w:rsidRPr="000454FD">
        <w:rPr>
          <w:rFonts w:ascii="Hepworth" w:eastAsia="Times New Roman" w:hAnsi="Hepworth" w:cs="Arial"/>
          <w:color w:val="000000"/>
          <w:sz w:val="22"/>
          <w:szCs w:val="22"/>
          <w:lang w:eastAsia="en-GB"/>
        </w:rPr>
        <w:t>contemporary artists</w:t>
      </w:r>
      <w:r w:rsidR="000454FD">
        <w:rPr>
          <w:rFonts w:ascii="Hepworth" w:eastAsia="Times New Roman" w:hAnsi="Hepworth" w:cs="Arial"/>
          <w:color w:val="000000"/>
          <w:sz w:val="22"/>
          <w:szCs w:val="22"/>
          <w:lang w:eastAsia="en-GB"/>
        </w:rPr>
        <w:t xml:space="preserve"> working today.</w:t>
      </w:r>
    </w:p>
    <w:p w14:paraId="1CAA3F80" w14:textId="77777777" w:rsidR="000454FD" w:rsidRDefault="000454FD" w:rsidP="004A23DC">
      <w:pPr>
        <w:spacing w:line="360" w:lineRule="auto"/>
        <w:rPr>
          <w:rFonts w:ascii="Hepworth" w:hAnsi="Hepworth"/>
          <w:bCs/>
          <w:sz w:val="22"/>
          <w:szCs w:val="22"/>
        </w:rPr>
      </w:pPr>
    </w:p>
    <w:p w14:paraId="7B501A08" w14:textId="04B8B62F" w:rsidR="009207DD" w:rsidRDefault="004A23DC" w:rsidP="00450873">
      <w:pPr>
        <w:spacing w:line="360" w:lineRule="auto"/>
        <w:jc w:val="both"/>
        <w:rPr>
          <w:rFonts w:ascii="Hepworth" w:hAnsi="Hepworth"/>
          <w:bCs/>
          <w:sz w:val="22"/>
          <w:szCs w:val="22"/>
        </w:rPr>
      </w:pPr>
      <w:r>
        <w:rPr>
          <w:rFonts w:ascii="Hepworth" w:hAnsi="Hepworth"/>
          <w:bCs/>
          <w:sz w:val="22"/>
          <w:szCs w:val="22"/>
        </w:rPr>
        <w:lastRenderedPageBreak/>
        <w:t>Artists</w:t>
      </w:r>
      <w:r w:rsidR="009207DD">
        <w:rPr>
          <w:rFonts w:ascii="Hepworth" w:hAnsi="Hepworth"/>
          <w:bCs/>
          <w:sz w:val="22"/>
          <w:szCs w:val="22"/>
        </w:rPr>
        <w:t xml:space="preserve"> editions provided by The Hepworth Wakefield </w:t>
      </w:r>
      <w:r w:rsidR="009207DD" w:rsidRPr="00250EBB">
        <w:rPr>
          <w:rFonts w:ascii="Hepworth" w:hAnsi="Hepworth"/>
          <w:bCs/>
          <w:sz w:val="22"/>
          <w:szCs w:val="22"/>
        </w:rPr>
        <w:t>include lithographs by artists Helen Marten, Martin Creed, Jeremey Deller, Rose Wylie and Sir Peter Blake</w:t>
      </w:r>
      <w:r w:rsidR="000454FD">
        <w:rPr>
          <w:rFonts w:ascii="Hepworth" w:hAnsi="Hepworth"/>
          <w:bCs/>
          <w:sz w:val="22"/>
          <w:szCs w:val="22"/>
        </w:rPr>
        <w:t xml:space="preserve"> </w:t>
      </w:r>
      <w:r w:rsidR="005D1DFD">
        <w:rPr>
          <w:rFonts w:ascii="Hepworth" w:hAnsi="Hepworth"/>
          <w:bCs/>
          <w:sz w:val="22"/>
          <w:szCs w:val="22"/>
        </w:rPr>
        <w:t>as well as</w:t>
      </w:r>
      <w:r w:rsidR="000454FD">
        <w:rPr>
          <w:rFonts w:ascii="Hepworth" w:hAnsi="Hepworth"/>
          <w:bCs/>
          <w:sz w:val="22"/>
          <w:szCs w:val="22"/>
        </w:rPr>
        <w:t xml:space="preserve"> </w:t>
      </w:r>
      <w:r w:rsidR="009207DD" w:rsidRPr="00250EBB">
        <w:rPr>
          <w:rFonts w:ascii="Hepworth" w:hAnsi="Hepworth"/>
          <w:bCs/>
          <w:sz w:val="22"/>
          <w:szCs w:val="22"/>
        </w:rPr>
        <w:t>sculptural editions by artists Steven Clayd</w:t>
      </w:r>
      <w:r w:rsidR="009207DD">
        <w:rPr>
          <w:rFonts w:ascii="Hepworth" w:hAnsi="Hepworth"/>
          <w:bCs/>
          <w:sz w:val="22"/>
          <w:szCs w:val="22"/>
        </w:rPr>
        <w:t>o</w:t>
      </w:r>
      <w:r w:rsidR="009207DD" w:rsidRPr="00250EBB">
        <w:rPr>
          <w:rFonts w:ascii="Hepworth" w:hAnsi="Hepworth"/>
          <w:bCs/>
          <w:sz w:val="22"/>
          <w:szCs w:val="22"/>
        </w:rPr>
        <w:t xml:space="preserve">n, Lynda </w:t>
      </w:r>
      <w:proofErr w:type="spellStart"/>
      <w:r w:rsidR="009207DD" w:rsidRPr="00250EBB">
        <w:rPr>
          <w:rFonts w:ascii="Hepworth" w:hAnsi="Hepworth"/>
          <w:bCs/>
          <w:sz w:val="22"/>
          <w:szCs w:val="22"/>
        </w:rPr>
        <w:t>Benglis</w:t>
      </w:r>
      <w:proofErr w:type="spellEnd"/>
      <w:r w:rsidR="009207DD" w:rsidRPr="00250EBB">
        <w:rPr>
          <w:rFonts w:ascii="Hepworth" w:hAnsi="Hepworth"/>
          <w:bCs/>
          <w:sz w:val="22"/>
          <w:szCs w:val="22"/>
        </w:rPr>
        <w:t xml:space="preserve"> and </w:t>
      </w:r>
      <w:proofErr w:type="spellStart"/>
      <w:r w:rsidR="009207DD" w:rsidRPr="00250EBB">
        <w:rPr>
          <w:rFonts w:ascii="Hepworth" w:hAnsi="Hepworth"/>
          <w:bCs/>
          <w:sz w:val="22"/>
          <w:szCs w:val="22"/>
        </w:rPr>
        <w:t>Anthea</w:t>
      </w:r>
      <w:proofErr w:type="spellEnd"/>
      <w:r w:rsidR="009207DD" w:rsidRPr="00250EBB">
        <w:rPr>
          <w:rFonts w:ascii="Hepworth" w:hAnsi="Hepworth"/>
          <w:bCs/>
          <w:sz w:val="22"/>
          <w:szCs w:val="22"/>
        </w:rPr>
        <w:t xml:space="preserve"> Hamilton.</w:t>
      </w:r>
    </w:p>
    <w:p w14:paraId="37BA8FF1" w14:textId="77777777" w:rsidR="009207DD" w:rsidRDefault="009207DD" w:rsidP="00450873">
      <w:pPr>
        <w:spacing w:line="360" w:lineRule="auto"/>
        <w:jc w:val="both"/>
        <w:rPr>
          <w:rFonts w:ascii="Hepworth" w:hAnsi="Hepworth"/>
          <w:bCs/>
          <w:sz w:val="22"/>
          <w:szCs w:val="22"/>
        </w:rPr>
      </w:pPr>
    </w:p>
    <w:p w14:paraId="7F5735E5" w14:textId="04E4721A" w:rsidR="001A119F" w:rsidRPr="00250EBB" w:rsidRDefault="006F1AD0" w:rsidP="00450873">
      <w:pPr>
        <w:spacing w:line="360" w:lineRule="auto"/>
        <w:jc w:val="both"/>
        <w:rPr>
          <w:rFonts w:ascii="Hepworth" w:hAnsi="Hepworth"/>
          <w:bCs/>
          <w:sz w:val="22"/>
          <w:szCs w:val="22"/>
        </w:rPr>
      </w:pPr>
      <w:r>
        <w:rPr>
          <w:rFonts w:ascii="Hepworth" w:hAnsi="Hepworth"/>
          <w:bCs/>
          <w:sz w:val="22"/>
          <w:szCs w:val="22"/>
        </w:rPr>
        <w:t>Kath Knight, Director of Business and Operations</w:t>
      </w:r>
      <w:r w:rsidR="009207DD">
        <w:rPr>
          <w:rFonts w:ascii="Hepworth" w:hAnsi="Hepworth"/>
          <w:bCs/>
          <w:sz w:val="22"/>
          <w:szCs w:val="22"/>
        </w:rPr>
        <w:t xml:space="preserve"> said</w:t>
      </w:r>
      <w:r w:rsidR="005D1DFD">
        <w:rPr>
          <w:rFonts w:ascii="Hepworth" w:hAnsi="Hepworth"/>
          <w:bCs/>
          <w:sz w:val="22"/>
          <w:szCs w:val="22"/>
        </w:rPr>
        <w:t>: “</w:t>
      </w:r>
      <w:r>
        <w:rPr>
          <w:rFonts w:ascii="Hepworth" w:hAnsi="Hepworth"/>
          <w:bCs/>
          <w:sz w:val="22"/>
          <w:szCs w:val="22"/>
        </w:rPr>
        <w:t>We are delighted to have the opportunity to showcase our exceptional range of artists editions that we have commissioned over the last eight years in this exhibition at Zule</w:t>
      </w:r>
      <w:r w:rsidR="00450873">
        <w:rPr>
          <w:rFonts w:ascii="Hepworth" w:hAnsi="Hepworth"/>
          <w:bCs/>
          <w:sz w:val="22"/>
          <w:szCs w:val="22"/>
        </w:rPr>
        <w:t>i</w:t>
      </w:r>
      <w:r>
        <w:rPr>
          <w:rFonts w:ascii="Hepworth" w:hAnsi="Hepworth"/>
          <w:bCs/>
          <w:sz w:val="22"/>
          <w:szCs w:val="22"/>
        </w:rPr>
        <w:t xml:space="preserve">ka Gallery. </w:t>
      </w:r>
      <w:r w:rsidR="009207DD">
        <w:rPr>
          <w:rFonts w:ascii="Hepworth" w:hAnsi="Hepworth"/>
          <w:bCs/>
          <w:sz w:val="22"/>
          <w:szCs w:val="22"/>
        </w:rPr>
        <w:t xml:space="preserve">We are very lucky </w:t>
      </w:r>
      <w:r w:rsidR="005D1DFD">
        <w:rPr>
          <w:rFonts w:ascii="Hepworth" w:hAnsi="Hepworth"/>
          <w:bCs/>
          <w:sz w:val="22"/>
          <w:szCs w:val="22"/>
        </w:rPr>
        <w:t xml:space="preserve">that </w:t>
      </w:r>
      <w:r w:rsidR="009207DD">
        <w:rPr>
          <w:rFonts w:ascii="Hepworth" w:hAnsi="Hepworth"/>
          <w:bCs/>
          <w:sz w:val="22"/>
          <w:szCs w:val="22"/>
        </w:rPr>
        <w:t>such</w:t>
      </w:r>
      <w:r w:rsidR="00250EBB" w:rsidRPr="00250EBB">
        <w:rPr>
          <w:rFonts w:ascii="Hepworth" w:hAnsi="Hepworth"/>
          <w:bCs/>
          <w:sz w:val="22"/>
          <w:szCs w:val="22"/>
        </w:rPr>
        <w:t xml:space="preserve"> high </w:t>
      </w:r>
      <w:r>
        <w:rPr>
          <w:rFonts w:ascii="Hepworth" w:hAnsi="Hepworth"/>
          <w:bCs/>
          <w:sz w:val="22"/>
          <w:szCs w:val="22"/>
        </w:rPr>
        <w:t xml:space="preserve">calibre artists </w:t>
      </w:r>
      <w:r w:rsidR="00250EBB" w:rsidRPr="00250EBB">
        <w:rPr>
          <w:rFonts w:ascii="Hepworth" w:hAnsi="Hepworth"/>
          <w:bCs/>
          <w:sz w:val="22"/>
          <w:szCs w:val="22"/>
        </w:rPr>
        <w:t xml:space="preserve">generously </w:t>
      </w:r>
      <w:r>
        <w:rPr>
          <w:rFonts w:ascii="Hepworth" w:hAnsi="Hepworth"/>
          <w:bCs/>
          <w:sz w:val="22"/>
          <w:szCs w:val="22"/>
        </w:rPr>
        <w:t>creat</w:t>
      </w:r>
      <w:r w:rsidR="000454FD">
        <w:rPr>
          <w:rFonts w:ascii="Hepworth" w:hAnsi="Hepworth"/>
          <w:bCs/>
          <w:sz w:val="22"/>
          <w:szCs w:val="22"/>
        </w:rPr>
        <w:t xml:space="preserve">e </w:t>
      </w:r>
      <w:r>
        <w:rPr>
          <w:rFonts w:ascii="Hepworth" w:hAnsi="Hepworth"/>
          <w:bCs/>
          <w:sz w:val="22"/>
          <w:szCs w:val="22"/>
        </w:rPr>
        <w:t>new work</w:t>
      </w:r>
      <w:r w:rsidR="000454FD">
        <w:rPr>
          <w:rFonts w:ascii="Hepworth" w:hAnsi="Hepworth"/>
          <w:bCs/>
          <w:sz w:val="22"/>
          <w:szCs w:val="22"/>
        </w:rPr>
        <w:t xml:space="preserve"> in</w:t>
      </w:r>
      <w:r w:rsidR="00250EBB" w:rsidRPr="00250EBB">
        <w:rPr>
          <w:rFonts w:ascii="Hepworth" w:hAnsi="Hepworth"/>
          <w:bCs/>
          <w:sz w:val="22"/>
          <w:szCs w:val="22"/>
        </w:rPr>
        <w:t xml:space="preserve"> support of The Hep</w:t>
      </w:r>
      <w:r w:rsidR="00AB2BFB">
        <w:rPr>
          <w:rFonts w:ascii="Hepworth" w:hAnsi="Hepworth"/>
          <w:bCs/>
          <w:sz w:val="22"/>
          <w:szCs w:val="22"/>
        </w:rPr>
        <w:t>w</w:t>
      </w:r>
      <w:r w:rsidR="00250EBB" w:rsidRPr="00250EBB">
        <w:rPr>
          <w:rFonts w:ascii="Hepworth" w:hAnsi="Hepworth"/>
          <w:bCs/>
          <w:sz w:val="22"/>
          <w:szCs w:val="22"/>
        </w:rPr>
        <w:t>orth Wakefield</w:t>
      </w:r>
      <w:r w:rsidR="005D1DFD">
        <w:rPr>
          <w:rFonts w:ascii="Hepworth" w:hAnsi="Hepworth"/>
          <w:bCs/>
          <w:sz w:val="22"/>
          <w:szCs w:val="22"/>
        </w:rPr>
        <w:t xml:space="preserve"> as all proceeds directly support our mission to create unforgettable art experiences that inspire, captivate surprise and enhance lives. We hope this new exhibition in London will introduce our editions to new audiences.”</w:t>
      </w:r>
    </w:p>
    <w:p w14:paraId="5CE0D313" w14:textId="77777777" w:rsidR="00250EBB" w:rsidRPr="00250EBB" w:rsidRDefault="00250EBB" w:rsidP="00AB2BFB">
      <w:pPr>
        <w:rPr>
          <w:rFonts w:ascii="Hepworth" w:hAnsi="Hepworth"/>
          <w:bCs/>
          <w:sz w:val="22"/>
          <w:szCs w:val="22"/>
        </w:rPr>
      </w:pPr>
    </w:p>
    <w:p w14:paraId="70140CE0" w14:textId="77777777" w:rsidR="00B72483" w:rsidRPr="00227EC7" w:rsidRDefault="00B72483" w:rsidP="00AB2BFB">
      <w:pPr>
        <w:rPr>
          <w:rFonts w:ascii="Hepworth" w:hAnsi="Hepworth" w:cs="Arial"/>
          <w:sz w:val="22"/>
          <w:szCs w:val="22"/>
        </w:rPr>
      </w:pPr>
    </w:p>
    <w:p w14:paraId="4C3EE9C1" w14:textId="249A7F09" w:rsidR="00B72483" w:rsidRPr="00227EC7" w:rsidRDefault="00B72483" w:rsidP="00AB2BFB">
      <w:pPr>
        <w:rPr>
          <w:rFonts w:ascii="Hepworth" w:hAnsi="Hepworth" w:cs="Arial"/>
          <w:b/>
          <w:sz w:val="22"/>
          <w:szCs w:val="22"/>
        </w:rPr>
      </w:pPr>
      <w:r w:rsidRPr="00227EC7">
        <w:rPr>
          <w:rFonts w:ascii="Hepworth" w:hAnsi="Hepworth" w:cs="Arial"/>
          <w:b/>
          <w:sz w:val="22"/>
          <w:szCs w:val="22"/>
        </w:rPr>
        <w:t>NOTES TO EDITORS</w:t>
      </w:r>
    </w:p>
    <w:p w14:paraId="6909585C" w14:textId="77777777" w:rsidR="00E32FD4" w:rsidRPr="00227EC7" w:rsidRDefault="00E32FD4" w:rsidP="00AB2BFB">
      <w:pPr>
        <w:rPr>
          <w:rFonts w:ascii="Hepworth" w:hAnsi="Hepworth"/>
          <w:sz w:val="22"/>
          <w:szCs w:val="22"/>
        </w:rPr>
      </w:pPr>
    </w:p>
    <w:p w14:paraId="6702670C" w14:textId="1FF31FFD" w:rsidR="00AB2BFB" w:rsidRDefault="00AB2BFB" w:rsidP="00AB2BFB">
      <w:pPr>
        <w:widowControl w:val="0"/>
        <w:autoSpaceDE w:val="0"/>
        <w:autoSpaceDN w:val="0"/>
        <w:adjustRightInd w:val="0"/>
        <w:rPr>
          <w:rFonts w:ascii="Hepworth" w:hAnsi="Hepworth" w:cs="Times New Roman"/>
          <w:sz w:val="22"/>
          <w:szCs w:val="22"/>
          <w:lang w:val="en-US"/>
        </w:rPr>
      </w:pPr>
      <w:r>
        <w:rPr>
          <w:rFonts w:ascii="Hepworth" w:hAnsi="Hepworth" w:cs="Times New Roman"/>
          <w:sz w:val="22"/>
          <w:szCs w:val="22"/>
          <w:lang w:val="en-US"/>
        </w:rPr>
        <w:t>ABOUT ZULEIKA GALLERY</w:t>
      </w:r>
    </w:p>
    <w:p w14:paraId="6DD151D9" w14:textId="77777777" w:rsidR="005C2C6D" w:rsidRDefault="005C2C6D" w:rsidP="005C2C6D">
      <w:pPr>
        <w:widowControl w:val="0"/>
        <w:autoSpaceDE w:val="0"/>
        <w:autoSpaceDN w:val="0"/>
        <w:adjustRightInd w:val="0"/>
        <w:spacing w:line="360" w:lineRule="auto"/>
        <w:rPr>
          <w:rFonts w:ascii="Hepworth" w:hAnsi="Hepworth" w:cs="Times New Roman"/>
          <w:sz w:val="22"/>
          <w:szCs w:val="22"/>
          <w:lang w:val="en-US"/>
        </w:rPr>
      </w:pPr>
    </w:p>
    <w:p w14:paraId="123DE3E0" w14:textId="3AA366FE" w:rsidR="005C2C6D" w:rsidRDefault="005C2C6D" w:rsidP="005C2C6D">
      <w:pPr>
        <w:widowControl w:val="0"/>
        <w:autoSpaceDE w:val="0"/>
        <w:autoSpaceDN w:val="0"/>
        <w:adjustRightInd w:val="0"/>
        <w:spacing w:line="360" w:lineRule="auto"/>
        <w:jc w:val="both"/>
        <w:rPr>
          <w:rFonts w:ascii="Hepworth" w:hAnsi="Hepworth" w:cs="Times New Roman"/>
          <w:sz w:val="22"/>
          <w:szCs w:val="22"/>
          <w:lang w:val="en-US"/>
        </w:rPr>
      </w:pPr>
      <w:r>
        <w:rPr>
          <w:rFonts w:ascii="Hepworth" w:hAnsi="Hepworth" w:cs="Times New Roman"/>
          <w:sz w:val="22"/>
          <w:szCs w:val="22"/>
          <w:lang w:val="en-US"/>
        </w:rPr>
        <w:t>Founded in 2015 by Lizzie Collins, who also curates the Art program for the Saïd Business School</w:t>
      </w:r>
      <w:r w:rsidR="00872495">
        <w:rPr>
          <w:rFonts w:ascii="Hepworth" w:hAnsi="Hepworth" w:cs="Times New Roman"/>
          <w:sz w:val="22"/>
          <w:szCs w:val="22"/>
          <w:lang w:val="en-US"/>
        </w:rPr>
        <w:t>,</w:t>
      </w:r>
      <w:r>
        <w:rPr>
          <w:rFonts w:ascii="Hepworth" w:hAnsi="Hepworth" w:cs="Times New Roman"/>
          <w:sz w:val="22"/>
          <w:szCs w:val="22"/>
          <w:lang w:val="en-US"/>
        </w:rPr>
        <w:t xml:space="preserve"> University of Oxford, Zuleika Gallery’s focus is on established and emerging contemporary art.  </w:t>
      </w:r>
      <w:r w:rsidR="00872495">
        <w:rPr>
          <w:rFonts w:ascii="Hepworth" w:hAnsi="Hepworth" w:cs="Times New Roman"/>
          <w:sz w:val="22"/>
          <w:szCs w:val="22"/>
          <w:lang w:val="en-US"/>
        </w:rPr>
        <w:t xml:space="preserve">With it’s inception in Oxford, the gallery is named after Max Beerbohm’s comedic heroine, Zuleika Dobson.  </w:t>
      </w:r>
      <w:r>
        <w:rPr>
          <w:rFonts w:ascii="Hepworth" w:hAnsi="Hepworth" w:cs="Times New Roman"/>
          <w:sz w:val="22"/>
          <w:szCs w:val="22"/>
          <w:lang w:val="en-US"/>
        </w:rPr>
        <w:t xml:space="preserve">Zuleika Gallery is </w:t>
      </w:r>
      <w:r w:rsidR="00872495">
        <w:rPr>
          <w:rFonts w:ascii="Hepworth" w:hAnsi="Hepworth" w:cs="Times New Roman"/>
          <w:sz w:val="22"/>
          <w:szCs w:val="22"/>
          <w:lang w:val="en-US"/>
        </w:rPr>
        <w:t xml:space="preserve">now </w:t>
      </w:r>
      <w:r>
        <w:rPr>
          <w:rFonts w:ascii="Hepworth" w:hAnsi="Hepworth" w:cs="Times New Roman"/>
          <w:sz w:val="22"/>
          <w:szCs w:val="22"/>
          <w:lang w:val="en-US"/>
        </w:rPr>
        <w:t xml:space="preserve">situated above the Stephen </w:t>
      </w:r>
      <w:proofErr w:type="spellStart"/>
      <w:r>
        <w:rPr>
          <w:rFonts w:ascii="Hepworth" w:hAnsi="Hepworth" w:cs="Times New Roman"/>
          <w:sz w:val="22"/>
          <w:szCs w:val="22"/>
          <w:lang w:val="en-US"/>
        </w:rPr>
        <w:t>Ongpin</w:t>
      </w:r>
      <w:proofErr w:type="spellEnd"/>
      <w:r>
        <w:rPr>
          <w:rFonts w:ascii="Hepworth" w:hAnsi="Hepworth" w:cs="Times New Roman"/>
          <w:sz w:val="22"/>
          <w:szCs w:val="22"/>
          <w:lang w:val="en-US"/>
        </w:rPr>
        <w:t xml:space="preserve"> and Guy </w:t>
      </w:r>
      <w:proofErr w:type="spellStart"/>
      <w:r>
        <w:rPr>
          <w:rFonts w:ascii="Hepworth" w:hAnsi="Hepworth" w:cs="Times New Roman"/>
          <w:sz w:val="22"/>
          <w:szCs w:val="22"/>
          <w:lang w:val="en-US"/>
        </w:rPr>
        <w:t>Peppiatt</w:t>
      </w:r>
      <w:proofErr w:type="spellEnd"/>
      <w:r>
        <w:rPr>
          <w:rFonts w:ascii="Hepworth" w:hAnsi="Hepworth" w:cs="Times New Roman"/>
          <w:sz w:val="22"/>
          <w:szCs w:val="22"/>
          <w:lang w:val="en-US"/>
        </w:rPr>
        <w:t xml:space="preserve"> gallery and next to White Cube in Masons Yard, in the heart of St James’</w:t>
      </w:r>
      <w:r w:rsidR="00872495">
        <w:rPr>
          <w:rFonts w:ascii="Hepworth" w:hAnsi="Hepworth" w:cs="Times New Roman"/>
          <w:sz w:val="22"/>
          <w:szCs w:val="22"/>
          <w:lang w:val="en-US"/>
        </w:rPr>
        <w:t>s, London.</w:t>
      </w:r>
    </w:p>
    <w:p w14:paraId="63A49383" w14:textId="77777777" w:rsidR="005C2C6D" w:rsidRDefault="005C2C6D" w:rsidP="005C2C6D">
      <w:pPr>
        <w:widowControl w:val="0"/>
        <w:autoSpaceDE w:val="0"/>
        <w:autoSpaceDN w:val="0"/>
        <w:adjustRightInd w:val="0"/>
        <w:spacing w:line="360" w:lineRule="auto"/>
        <w:rPr>
          <w:rFonts w:ascii="Hepworth" w:hAnsi="Hepworth" w:cs="Times New Roman"/>
          <w:sz w:val="22"/>
          <w:szCs w:val="22"/>
          <w:lang w:val="en-US"/>
        </w:rPr>
      </w:pPr>
    </w:p>
    <w:p w14:paraId="63DE493C" w14:textId="2A3B7839" w:rsidR="005C2C6D" w:rsidRDefault="005C2C6D" w:rsidP="005C2C6D">
      <w:pPr>
        <w:widowControl w:val="0"/>
        <w:autoSpaceDE w:val="0"/>
        <w:autoSpaceDN w:val="0"/>
        <w:adjustRightInd w:val="0"/>
        <w:spacing w:line="360" w:lineRule="auto"/>
        <w:rPr>
          <w:rFonts w:ascii="Hepworth" w:hAnsi="Hepworth" w:cs="Times New Roman"/>
          <w:sz w:val="22"/>
          <w:szCs w:val="22"/>
          <w:lang w:val="en-US"/>
        </w:rPr>
      </w:pPr>
      <w:r>
        <w:rPr>
          <w:rFonts w:ascii="Hepworth" w:hAnsi="Hepworth" w:cs="Times New Roman"/>
          <w:sz w:val="22"/>
          <w:szCs w:val="22"/>
          <w:lang w:val="en-US"/>
        </w:rPr>
        <w:t>Zuleika Gallery | 3</w:t>
      </w:r>
      <w:r w:rsidRPr="005C2C6D">
        <w:rPr>
          <w:rFonts w:ascii="Hepworth" w:hAnsi="Hepworth" w:cs="Times New Roman"/>
          <w:sz w:val="22"/>
          <w:szCs w:val="22"/>
          <w:vertAlign w:val="superscript"/>
          <w:lang w:val="en-US"/>
        </w:rPr>
        <w:t>rd</w:t>
      </w:r>
      <w:r>
        <w:rPr>
          <w:rFonts w:ascii="Hepworth" w:hAnsi="Hepworth" w:cs="Times New Roman"/>
          <w:sz w:val="22"/>
          <w:szCs w:val="22"/>
          <w:lang w:val="en-US"/>
        </w:rPr>
        <w:t xml:space="preserve"> Floor | 6 Mason’s Yard | St James’s | London | SW1P 6BU</w:t>
      </w:r>
    </w:p>
    <w:p w14:paraId="32CA9D8C" w14:textId="13A90791" w:rsidR="005C2C6D" w:rsidRDefault="005C2C6D" w:rsidP="005C2C6D">
      <w:pPr>
        <w:widowControl w:val="0"/>
        <w:autoSpaceDE w:val="0"/>
        <w:autoSpaceDN w:val="0"/>
        <w:adjustRightInd w:val="0"/>
        <w:spacing w:line="360" w:lineRule="auto"/>
        <w:rPr>
          <w:rFonts w:ascii="Hepworth" w:hAnsi="Hepworth" w:cs="Times New Roman"/>
          <w:sz w:val="22"/>
          <w:szCs w:val="22"/>
          <w:lang w:val="en-US"/>
        </w:rPr>
      </w:pPr>
      <w:r>
        <w:rPr>
          <w:rFonts w:ascii="Hepworth" w:hAnsi="Hepworth" w:cs="Times New Roman"/>
          <w:sz w:val="22"/>
          <w:szCs w:val="22"/>
          <w:lang w:val="en-US"/>
        </w:rPr>
        <w:t>Transport: Green Park and Piccadilly Circus</w:t>
      </w:r>
    </w:p>
    <w:p w14:paraId="220ACEB7" w14:textId="77777777" w:rsidR="005C2C6D" w:rsidRDefault="005C2C6D" w:rsidP="005C2C6D">
      <w:pPr>
        <w:widowControl w:val="0"/>
        <w:autoSpaceDE w:val="0"/>
        <w:autoSpaceDN w:val="0"/>
        <w:adjustRightInd w:val="0"/>
        <w:spacing w:line="360" w:lineRule="auto"/>
        <w:rPr>
          <w:rFonts w:ascii="Hepworth" w:hAnsi="Hepworth" w:cs="Times New Roman"/>
          <w:sz w:val="22"/>
          <w:szCs w:val="22"/>
          <w:lang w:val="en-US"/>
        </w:rPr>
      </w:pPr>
    </w:p>
    <w:p w14:paraId="56940B48" w14:textId="5F854149" w:rsidR="005C2C6D" w:rsidRDefault="005C2C6D" w:rsidP="005C2C6D">
      <w:pPr>
        <w:widowControl w:val="0"/>
        <w:autoSpaceDE w:val="0"/>
        <w:autoSpaceDN w:val="0"/>
        <w:adjustRightInd w:val="0"/>
        <w:spacing w:line="360" w:lineRule="auto"/>
        <w:rPr>
          <w:rFonts w:ascii="Hepworth" w:hAnsi="Hepworth" w:cs="Times New Roman"/>
          <w:sz w:val="22"/>
          <w:szCs w:val="22"/>
          <w:lang w:val="en-US"/>
        </w:rPr>
      </w:pPr>
      <w:r>
        <w:rPr>
          <w:rFonts w:ascii="Hepworth" w:hAnsi="Hepworth" w:cs="Times New Roman"/>
          <w:sz w:val="22"/>
          <w:szCs w:val="22"/>
          <w:lang w:val="en-US"/>
        </w:rPr>
        <w:t>Opening Hours: Monday – Friday 11-6pm</w:t>
      </w:r>
    </w:p>
    <w:p w14:paraId="7CCCFFFB" w14:textId="070D4567" w:rsidR="005C2C6D" w:rsidRDefault="005C2C6D" w:rsidP="005C2C6D">
      <w:pPr>
        <w:widowControl w:val="0"/>
        <w:autoSpaceDE w:val="0"/>
        <w:autoSpaceDN w:val="0"/>
        <w:adjustRightInd w:val="0"/>
        <w:spacing w:line="360" w:lineRule="auto"/>
        <w:rPr>
          <w:rFonts w:ascii="Hepworth" w:hAnsi="Hepworth" w:cs="Times New Roman"/>
          <w:sz w:val="22"/>
          <w:szCs w:val="22"/>
          <w:lang w:val="en-US"/>
        </w:rPr>
      </w:pPr>
      <w:r>
        <w:rPr>
          <w:rFonts w:ascii="Hepworth" w:hAnsi="Hepworth" w:cs="Times New Roman"/>
          <w:sz w:val="22"/>
          <w:szCs w:val="22"/>
          <w:lang w:val="en-US"/>
        </w:rPr>
        <w:t>Saturdays: 12-3pm</w:t>
      </w:r>
    </w:p>
    <w:p w14:paraId="2D21DC4D" w14:textId="6F294862" w:rsidR="005C2C6D" w:rsidRDefault="005C2C6D" w:rsidP="005C2C6D">
      <w:pPr>
        <w:widowControl w:val="0"/>
        <w:autoSpaceDE w:val="0"/>
        <w:autoSpaceDN w:val="0"/>
        <w:adjustRightInd w:val="0"/>
        <w:spacing w:line="360" w:lineRule="auto"/>
        <w:rPr>
          <w:rFonts w:ascii="Hepworth" w:hAnsi="Hepworth" w:cs="Times New Roman"/>
          <w:sz w:val="22"/>
          <w:szCs w:val="22"/>
          <w:lang w:val="en-US"/>
        </w:rPr>
      </w:pPr>
      <w:r>
        <w:rPr>
          <w:rFonts w:ascii="Hepworth" w:hAnsi="Hepworth" w:cs="Times New Roman"/>
          <w:sz w:val="22"/>
          <w:szCs w:val="22"/>
          <w:lang w:val="en-US"/>
        </w:rPr>
        <w:t>Sundays: By Appointment Only</w:t>
      </w:r>
    </w:p>
    <w:p w14:paraId="232C2236" w14:textId="77777777" w:rsidR="005C2C6D" w:rsidRDefault="005C2C6D" w:rsidP="00AB2BFB">
      <w:pPr>
        <w:widowControl w:val="0"/>
        <w:autoSpaceDE w:val="0"/>
        <w:autoSpaceDN w:val="0"/>
        <w:adjustRightInd w:val="0"/>
        <w:rPr>
          <w:rFonts w:ascii="Hepworth" w:hAnsi="Hepworth" w:cs="Times New Roman"/>
          <w:sz w:val="22"/>
          <w:szCs w:val="22"/>
          <w:lang w:val="en-US"/>
        </w:rPr>
      </w:pPr>
    </w:p>
    <w:p w14:paraId="1DCABE7B" w14:textId="6AC15C2B" w:rsidR="005C2C6D" w:rsidRDefault="00CE5939" w:rsidP="00AB2BFB">
      <w:pPr>
        <w:widowControl w:val="0"/>
        <w:autoSpaceDE w:val="0"/>
        <w:autoSpaceDN w:val="0"/>
        <w:adjustRightInd w:val="0"/>
        <w:rPr>
          <w:rFonts w:ascii="Hepworth" w:hAnsi="Hepworth" w:cs="Times New Roman"/>
          <w:sz w:val="22"/>
          <w:szCs w:val="22"/>
          <w:lang w:val="en-US"/>
        </w:rPr>
      </w:pPr>
      <w:hyperlink r:id="rId12" w:history="1">
        <w:r w:rsidR="005C2C6D" w:rsidRPr="00090372">
          <w:rPr>
            <w:rStyle w:val="Hyperlink"/>
            <w:rFonts w:ascii="Hepworth" w:hAnsi="Hepworth" w:cs="Times New Roman"/>
            <w:sz w:val="22"/>
            <w:szCs w:val="22"/>
            <w:lang w:val="en-US"/>
          </w:rPr>
          <w:t>info@zuleikagallery.com</w:t>
        </w:r>
      </w:hyperlink>
    </w:p>
    <w:p w14:paraId="05FA374C" w14:textId="2FF4E31F" w:rsidR="005C2C6D" w:rsidRDefault="00CE5939" w:rsidP="00AB2BFB">
      <w:pPr>
        <w:widowControl w:val="0"/>
        <w:autoSpaceDE w:val="0"/>
        <w:autoSpaceDN w:val="0"/>
        <w:adjustRightInd w:val="0"/>
        <w:rPr>
          <w:rFonts w:ascii="Hepworth" w:hAnsi="Hepworth" w:cs="Times New Roman"/>
          <w:sz w:val="22"/>
          <w:szCs w:val="22"/>
          <w:lang w:val="en-US"/>
        </w:rPr>
      </w:pPr>
      <w:hyperlink r:id="rId13" w:history="1">
        <w:r w:rsidR="005C2C6D" w:rsidRPr="00090372">
          <w:rPr>
            <w:rStyle w:val="Hyperlink"/>
            <w:rFonts w:ascii="Hepworth" w:hAnsi="Hepworth" w:cs="Times New Roman"/>
            <w:sz w:val="22"/>
            <w:szCs w:val="22"/>
            <w:lang w:val="en-US"/>
          </w:rPr>
          <w:t>www.zuleikagallery.com</w:t>
        </w:r>
      </w:hyperlink>
    </w:p>
    <w:p w14:paraId="47712609" w14:textId="61A0A6FE" w:rsidR="000454FD" w:rsidRPr="005C2C6D" w:rsidRDefault="000454FD" w:rsidP="005C2C6D">
      <w:pPr>
        <w:jc w:val="center"/>
        <w:rPr>
          <w:rFonts w:eastAsia="Times New Roman" w:cstheme="minorHAnsi"/>
          <w:color w:val="000000" w:themeColor="text1"/>
          <w:lang w:eastAsia="en-GB"/>
        </w:rPr>
      </w:pPr>
    </w:p>
    <w:p w14:paraId="1ED88218" w14:textId="77777777" w:rsidR="00AB2BFB" w:rsidRDefault="00AB2BFB" w:rsidP="00AB2BFB">
      <w:pPr>
        <w:widowControl w:val="0"/>
        <w:autoSpaceDE w:val="0"/>
        <w:autoSpaceDN w:val="0"/>
        <w:adjustRightInd w:val="0"/>
        <w:rPr>
          <w:rFonts w:ascii="Hepworth" w:hAnsi="Hepworth" w:cs="Times New Roman"/>
          <w:sz w:val="22"/>
          <w:szCs w:val="22"/>
          <w:lang w:val="en-US"/>
        </w:rPr>
      </w:pPr>
    </w:p>
    <w:p w14:paraId="1FC19B7F" w14:textId="7029C418" w:rsidR="009D3EA9" w:rsidRPr="00E14157" w:rsidRDefault="00DA6F7F" w:rsidP="00AB2BFB">
      <w:pPr>
        <w:widowControl w:val="0"/>
        <w:autoSpaceDE w:val="0"/>
        <w:autoSpaceDN w:val="0"/>
        <w:adjustRightInd w:val="0"/>
        <w:rPr>
          <w:rFonts w:ascii="Hepworth" w:hAnsi="Hepworth" w:cs="Times New Roman"/>
          <w:b/>
          <w:bCs/>
          <w:sz w:val="22"/>
          <w:szCs w:val="22"/>
          <w:lang w:val="en-US"/>
        </w:rPr>
      </w:pPr>
      <w:r w:rsidRPr="00E14157">
        <w:rPr>
          <w:rFonts w:ascii="Hepworth" w:hAnsi="Hepworth" w:cs="Times New Roman"/>
          <w:b/>
          <w:bCs/>
          <w:sz w:val="22"/>
          <w:szCs w:val="22"/>
          <w:lang w:val="en-US"/>
        </w:rPr>
        <w:t>ABOUT THE HEPWORTH WAKEFIELD</w:t>
      </w:r>
    </w:p>
    <w:p w14:paraId="03FE1209" w14:textId="77777777" w:rsidR="00E14157" w:rsidRPr="00454A8D" w:rsidRDefault="00E14157" w:rsidP="00E14157">
      <w:pPr>
        <w:spacing w:line="360" w:lineRule="auto"/>
        <w:rPr>
          <w:rFonts w:ascii="Hepworth" w:hAnsi="Hepworth" w:cs="Calibri"/>
          <w:b/>
          <w:sz w:val="22"/>
        </w:rPr>
      </w:pPr>
    </w:p>
    <w:p w14:paraId="45069060" w14:textId="383AB2C1" w:rsidR="00E14157" w:rsidRDefault="00E14157" w:rsidP="00E14157">
      <w:pPr>
        <w:spacing w:line="360" w:lineRule="auto"/>
        <w:rPr>
          <w:rFonts w:ascii="Hepworth" w:hAnsi="Hepworth" w:cs="Calibri"/>
          <w:sz w:val="22"/>
          <w:lang w:val="en-US"/>
        </w:rPr>
      </w:pPr>
      <w:r w:rsidRPr="00454A8D">
        <w:rPr>
          <w:rFonts w:ascii="Hepworth" w:hAnsi="Hepworth" w:cs="Calibri"/>
          <w:sz w:val="22"/>
          <w:lang w:val="en-US"/>
        </w:rPr>
        <w:t xml:space="preserve">Designed by the acclaimed David Chipperfield Architects, The Hepworth Wakefield is set within Wakefield’s historic waterfront, overlooking the River Calder. The gallery opened in May 2011 and was awarded Art Fund Museum of the Year 2017. Named </w:t>
      </w:r>
      <w:r w:rsidRPr="00454A8D">
        <w:rPr>
          <w:rFonts w:ascii="Hepworth" w:hAnsi="Hepworth" w:cs="Calibri"/>
          <w:sz w:val="22"/>
          <w:lang w:val="en-US"/>
        </w:rPr>
        <w:lastRenderedPageBreak/>
        <w:t xml:space="preserve">after Barbara Hepworth, one of the most important artists of the 20th century who was born and brought up in Wakefield, the gallery presents major exhibitions of the best international modern and contemporary art. It is also home to Wakefield’s art collection – an impressive compendium of modern British and contemporary art – and has dedicated galleries exploring Hepworth’s art and working process. In </w:t>
      </w:r>
      <w:r>
        <w:rPr>
          <w:rFonts w:ascii="Hepworth" w:hAnsi="Hepworth" w:cs="Calibri"/>
          <w:sz w:val="22"/>
          <w:lang w:val="en-US"/>
        </w:rPr>
        <w:t>August</w:t>
      </w:r>
      <w:r w:rsidRPr="00454A8D">
        <w:rPr>
          <w:rFonts w:ascii="Hepworth" w:hAnsi="Hepworth" w:cs="Calibri"/>
          <w:sz w:val="22"/>
          <w:lang w:val="en-US"/>
        </w:rPr>
        <w:t xml:space="preserve"> 2019, </w:t>
      </w:r>
      <w:r>
        <w:rPr>
          <w:rFonts w:ascii="Hepworth" w:hAnsi="Hepworth" w:cs="Calibri"/>
          <w:sz w:val="22"/>
          <w:lang w:val="en-US"/>
        </w:rPr>
        <w:t>t</w:t>
      </w:r>
      <w:r w:rsidRPr="00454A8D">
        <w:rPr>
          <w:rFonts w:ascii="Hepworth" w:hAnsi="Hepworth" w:cs="Calibri"/>
          <w:sz w:val="22"/>
          <w:lang w:val="en-US"/>
        </w:rPr>
        <w:t>he</w:t>
      </w:r>
      <w:r>
        <w:rPr>
          <w:rFonts w:ascii="Hepworth" w:hAnsi="Hepworth" w:cs="Calibri"/>
          <w:sz w:val="22"/>
          <w:lang w:val="en-US"/>
        </w:rPr>
        <w:t xml:space="preserve"> first phase of The</w:t>
      </w:r>
      <w:r w:rsidRPr="00454A8D">
        <w:rPr>
          <w:rFonts w:ascii="Hepworth" w:hAnsi="Hepworth" w:cs="Calibri"/>
          <w:sz w:val="22"/>
          <w:lang w:val="en-US"/>
        </w:rPr>
        <w:t xml:space="preserve"> Hepworth Wakefield Garden open</w:t>
      </w:r>
      <w:r>
        <w:rPr>
          <w:rFonts w:ascii="Hepworth" w:hAnsi="Hepworth" w:cs="Calibri"/>
          <w:sz w:val="22"/>
          <w:lang w:val="en-US"/>
        </w:rPr>
        <w:t>ed</w:t>
      </w:r>
      <w:r w:rsidRPr="00454A8D">
        <w:rPr>
          <w:rFonts w:ascii="Hepworth" w:hAnsi="Hepworth" w:cs="Calibri"/>
          <w:sz w:val="22"/>
          <w:lang w:val="en-US"/>
        </w:rPr>
        <w:t xml:space="preserve"> alongside the gallery. Designed by Tom Stuart-Smith, </w:t>
      </w:r>
      <w:r>
        <w:rPr>
          <w:rFonts w:ascii="Hepworth" w:hAnsi="Hepworth" w:cs="Calibri"/>
          <w:sz w:val="22"/>
          <w:lang w:val="en-US"/>
        </w:rPr>
        <w:t>the garden</w:t>
      </w:r>
      <w:r w:rsidRPr="00454A8D">
        <w:rPr>
          <w:rFonts w:ascii="Hepworth" w:hAnsi="Hepworth" w:cs="Calibri"/>
          <w:sz w:val="22"/>
          <w:lang w:val="en-US"/>
        </w:rPr>
        <w:t xml:space="preserve"> feature</w:t>
      </w:r>
      <w:r>
        <w:rPr>
          <w:rFonts w:ascii="Hepworth" w:hAnsi="Hepworth" w:cs="Calibri"/>
          <w:sz w:val="22"/>
          <w:lang w:val="en-US"/>
        </w:rPr>
        <w:t xml:space="preserve">s </w:t>
      </w:r>
      <w:r w:rsidRPr="00454A8D">
        <w:rPr>
          <w:rFonts w:ascii="Hepworth" w:hAnsi="Hepworth" w:cs="Calibri"/>
          <w:sz w:val="22"/>
          <w:lang w:val="en-US"/>
        </w:rPr>
        <w:t xml:space="preserve">sculptures and </w:t>
      </w:r>
      <w:r>
        <w:rPr>
          <w:rFonts w:ascii="Hepworth" w:hAnsi="Hepworth" w:cs="Calibri"/>
          <w:sz w:val="22"/>
          <w:lang w:val="en-US"/>
        </w:rPr>
        <w:t>is</w:t>
      </w:r>
      <w:r w:rsidRPr="00454A8D">
        <w:rPr>
          <w:rFonts w:ascii="Hepworth" w:hAnsi="Hepworth" w:cs="Calibri"/>
          <w:sz w:val="22"/>
          <w:lang w:val="en-US"/>
        </w:rPr>
        <w:t xml:space="preserve"> one of the largest free public gardens in the U</w:t>
      </w:r>
      <w:r>
        <w:rPr>
          <w:rFonts w:ascii="Hepworth" w:hAnsi="Hepworth" w:cs="Calibri"/>
          <w:sz w:val="22"/>
          <w:lang w:val="en-US"/>
        </w:rPr>
        <w:t>K.</w:t>
      </w:r>
    </w:p>
    <w:p w14:paraId="3EE87473" w14:textId="029EC4DE" w:rsidR="000454FD" w:rsidRDefault="00CE5939" w:rsidP="00E14157">
      <w:pPr>
        <w:spacing w:line="360" w:lineRule="auto"/>
        <w:rPr>
          <w:rFonts w:ascii="Hepworth" w:hAnsi="Hepworth" w:cs="Calibri"/>
          <w:sz w:val="22"/>
          <w:lang w:val="en-US"/>
        </w:rPr>
      </w:pPr>
      <w:hyperlink r:id="rId14" w:history="1">
        <w:r w:rsidR="000454FD" w:rsidRPr="00BD4DA2">
          <w:rPr>
            <w:rStyle w:val="Hyperlink"/>
            <w:rFonts w:ascii="Hepworth" w:hAnsi="Hepworth" w:cs="Calibri"/>
            <w:sz w:val="22"/>
            <w:lang w:val="en-US"/>
          </w:rPr>
          <w:t>www.hepworthwakefield.org</w:t>
        </w:r>
      </w:hyperlink>
    </w:p>
    <w:p w14:paraId="25FFBA5D" w14:textId="78EEC3F0" w:rsidR="00BA594A" w:rsidRPr="00227EC7" w:rsidRDefault="00BA594A" w:rsidP="00AB2BFB">
      <w:pPr>
        <w:pStyle w:val="Body"/>
        <w:rPr>
          <w:rFonts w:ascii="Hepworth" w:hAnsi="Hepworth"/>
          <w:lang w:val="en-US"/>
        </w:rPr>
      </w:pPr>
    </w:p>
    <w:sectPr w:rsidR="00BA594A" w:rsidRPr="00227EC7" w:rsidSect="00CC3FD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Hepworth">
    <w:altName w:val="Arial"/>
    <w:panose1 w:val="00000000000000000000"/>
    <w:charset w:val="00"/>
    <w:family w:val="swiss"/>
    <w:notTrueType/>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B445B0"/>
    <w:multiLevelType w:val="multilevel"/>
    <w:tmpl w:val="7E5E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D37"/>
    <w:rsid w:val="00014767"/>
    <w:rsid w:val="00023405"/>
    <w:rsid w:val="0003715A"/>
    <w:rsid w:val="000454FD"/>
    <w:rsid w:val="00060D5B"/>
    <w:rsid w:val="00063706"/>
    <w:rsid w:val="00080FE3"/>
    <w:rsid w:val="000E2830"/>
    <w:rsid w:val="0010113D"/>
    <w:rsid w:val="00106AC4"/>
    <w:rsid w:val="0011617A"/>
    <w:rsid w:val="00117D0B"/>
    <w:rsid w:val="00131F5C"/>
    <w:rsid w:val="00137D37"/>
    <w:rsid w:val="0019576D"/>
    <w:rsid w:val="001A119F"/>
    <w:rsid w:val="001B627B"/>
    <w:rsid w:val="00215372"/>
    <w:rsid w:val="00221ABE"/>
    <w:rsid w:val="00227EC7"/>
    <w:rsid w:val="00250EBB"/>
    <w:rsid w:val="00276501"/>
    <w:rsid w:val="0028094D"/>
    <w:rsid w:val="00295531"/>
    <w:rsid w:val="00296C9C"/>
    <w:rsid w:val="002A1A11"/>
    <w:rsid w:val="002E4CD7"/>
    <w:rsid w:val="002E6968"/>
    <w:rsid w:val="00326365"/>
    <w:rsid w:val="0034504D"/>
    <w:rsid w:val="00353541"/>
    <w:rsid w:val="003827FC"/>
    <w:rsid w:val="003945AD"/>
    <w:rsid w:val="003B0B60"/>
    <w:rsid w:val="003B3775"/>
    <w:rsid w:val="003C3D97"/>
    <w:rsid w:val="003D4178"/>
    <w:rsid w:val="003F12BF"/>
    <w:rsid w:val="00407C38"/>
    <w:rsid w:val="00423521"/>
    <w:rsid w:val="004347C0"/>
    <w:rsid w:val="00450873"/>
    <w:rsid w:val="00465AE3"/>
    <w:rsid w:val="0047449F"/>
    <w:rsid w:val="004A23DC"/>
    <w:rsid w:val="004D1DF8"/>
    <w:rsid w:val="004D587D"/>
    <w:rsid w:val="00527A62"/>
    <w:rsid w:val="005312B1"/>
    <w:rsid w:val="005B7268"/>
    <w:rsid w:val="005C2C6D"/>
    <w:rsid w:val="005D1DFD"/>
    <w:rsid w:val="005D7020"/>
    <w:rsid w:val="00605AD1"/>
    <w:rsid w:val="00617510"/>
    <w:rsid w:val="00631041"/>
    <w:rsid w:val="00632F93"/>
    <w:rsid w:val="00645386"/>
    <w:rsid w:val="006870A8"/>
    <w:rsid w:val="006C5C11"/>
    <w:rsid w:val="006C5DFB"/>
    <w:rsid w:val="006D1FA0"/>
    <w:rsid w:val="006F1AD0"/>
    <w:rsid w:val="007333AB"/>
    <w:rsid w:val="00735721"/>
    <w:rsid w:val="00772A49"/>
    <w:rsid w:val="007877B6"/>
    <w:rsid w:val="007D1427"/>
    <w:rsid w:val="008061B5"/>
    <w:rsid w:val="00872495"/>
    <w:rsid w:val="008741FE"/>
    <w:rsid w:val="0087541A"/>
    <w:rsid w:val="008A68AB"/>
    <w:rsid w:val="0090409F"/>
    <w:rsid w:val="009207DD"/>
    <w:rsid w:val="00967F64"/>
    <w:rsid w:val="009B6F59"/>
    <w:rsid w:val="009D3EA9"/>
    <w:rsid w:val="00A110F6"/>
    <w:rsid w:val="00A54A88"/>
    <w:rsid w:val="00A67DD5"/>
    <w:rsid w:val="00A857D9"/>
    <w:rsid w:val="00AA784C"/>
    <w:rsid w:val="00AB2BFB"/>
    <w:rsid w:val="00AE4A06"/>
    <w:rsid w:val="00AE7B13"/>
    <w:rsid w:val="00B16A63"/>
    <w:rsid w:val="00B23A8E"/>
    <w:rsid w:val="00B327DF"/>
    <w:rsid w:val="00B453BC"/>
    <w:rsid w:val="00B72483"/>
    <w:rsid w:val="00B772E7"/>
    <w:rsid w:val="00B91E47"/>
    <w:rsid w:val="00BA594A"/>
    <w:rsid w:val="00BA7D54"/>
    <w:rsid w:val="00BD72CC"/>
    <w:rsid w:val="00C07B54"/>
    <w:rsid w:val="00C25897"/>
    <w:rsid w:val="00C509AF"/>
    <w:rsid w:val="00C52A1E"/>
    <w:rsid w:val="00C85118"/>
    <w:rsid w:val="00C96344"/>
    <w:rsid w:val="00CA0F86"/>
    <w:rsid w:val="00CB22C1"/>
    <w:rsid w:val="00CC3FD3"/>
    <w:rsid w:val="00CD2589"/>
    <w:rsid w:val="00CE5939"/>
    <w:rsid w:val="00CF0E99"/>
    <w:rsid w:val="00D44D1F"/>
    <w:rsid w:val="00DA6F7F"/>
    <w:rsid w:val="00DB70F6"/>
    <w:rsid w:val="00DE1593"/>
    <w:rsid w:val="00E1151D"/>
    <w:rsid w:val="00E123F1"/>
    <w:rsid w:val="00E14157"/>
    <w:rsid w:val="00E24973"/>
    <w:rsid w:val="00E31FA8"/>
    <w:rsid w:val="00E32FD4"/>
    <w:rsid w:val="00ED20D5"/>
    <w:rsid w:val="00F165CF"/>
    <w:rsid w:val="00F32B96"/>
    <w:rsid w:val="00F6548B"/>
    <w:rsid w:val="00F71899"/>
    <w:rsid w:val="00FA2736"/>
    <w:rsid w:val="00FA79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D87D2D"/>
  <w14:defaultImageDpi w14:val="300"/>
  <w15:docId w15:val="{F0057139-378F-418E-8025-395C12237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D37"/>
  </w:style>
  <w:style w:type="paragraph" w:styleId="Heading2">
    <w:name w:val="heading 2"/>
    <w:basedOn w:val="Normal"/>
    <w:link w:val="Heading2Char"/>
    <w:uiPriority w:val="9"/>
    <w:qFormat/>
    <w:rsid w:val="00250EBB"/>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6F1A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7D37"/>
    <w:rPr>
      <w:rFonts w:ascii="Lucida Grande" w:hAnsi="Lucida Grande" w:cs="Lucida Grande"/>
      <w:sz w:val="18"/>
      <w:szCs w:val="18"/>
    </w:rPr>
  </w:style>
  <w:style w:type="paragraph" w:customStyle="1" w:styleId="Body">
    <w:name w:val="Body"/>
    <w:rsid w:val="009D3EA9"/>
    <w:rPr>
      <w:rFonts w:ascii="Helvetica" w:eastAsia="Arial Unicode MS" w:hAnsi="Helvetica" w:cs="Arial Unicode MS"/>
      <w:color w:val="000000"/>
      <w:sz w:val="22"/>
      <w:szCs w:val="22"/>
    </w:rPr>
  </w:style>
  <w:style w:type="paragraph" w:styleId="ListParagraph">
    <w:name w:val="List Paragraph"/>
    <w:basedOn w:val="Normal"/>
    <w:uiPriority w:val="34"/>
    <w:qFormat/>
    <w:rsid w:val="00605AD1"/>
    <w:pPr>
      <w:ind w:left="720"/>
      <w:contextualSpacing/>
    </w:pPr>
  </w:style>
  <w:style w:type="character" w:styleId="Hyperlink">
    <w:name w:val="Hyperlink"/>
    <w:basedOn w:val="DefaultParagraphFont"/>
    <w:uiPriority w:val="99"/>
    <w:rsid w:val="00BA7D54"/>
    <w:rPr>
      <w:color w:val="0000FF"/>
      <w:u w:val="single"/>
    </w:rPr>
  </w:style>
  <w:style w:type="paragraph" w:styleId="NormalWeb">
    <w:name w:val="Normal (Web)"/>
    <w:basedOn w:val="Normal"/>
    <w:uiPriority w:val="99"/>
    <w:semiHidden/>
    <w:unhideWhenUsed/>
    <w:rsid w:val="00BA7D54"/>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250EBB"/>
    <w:rPr>
      <w:rFonts w:ascii="Times New Roman" w:eastAsia="Times New Roman" w:hAnsi="Times New Roman" w:cs="Times New Roman"/>
      <w:b/>
      <w:bCs/>
      <w:sz w:val="36"/>
      <w:szCs w:val="36"/>
      <w:lang w:eastAsia="en-GB"/>
    </w:rPr>
  </w:style>
  <w:style w:type="paragraph" w:customStyle="1" w:styleId="cycle-slide">
    <w:name w:val="cycle-slide"/>
    <w:basedOn w:val="Normal"/>
    <w:rsid w:val="00250EBB"/>
    <w:pPr>
      <w:spacing w:before="100" w:beforeAutospacing="1" w:after="100" w:afterAutospacing="1"/>
    </w:pPr>
    <w:rPr>
      <w:rFonts w:ascii="Times New Roman" w:eastAsia="Times New Roman" w:hAnsi="Times New Roman" w:cs="Times New Roman"/>
      <w:lang w:eastAsia="en-GB"/>
    </w:rPr>
  </w:style>
  <w:style w:type="character" w:customStyle="1" w:styleId="image">
    <w:name w:val="image"/>
    <w:basedOn w:val="DefaultParagraphFont"/>
    <w:rsid w:val="00250EBB"/>
  </w:style>
  <w:style w:type="character" w:customStyle="1" w:styleId="separator">
    <w:name w:val="separator"/>
    <w:basedOn w:val="DefaultParagraphFont"/>
    <w:rsid w:val="00250EBB"/>
  </w:style>
  <w:style w:type="character" w:customStyle="1" w:styleId="h1subtitle">
    <w:name w:val="h1_subtitle"/>
    <w:basedOn w:val="DefaultParagraphFont"/>
    <w:rsid w:val="00250EBB"/>
  </w:style>
  <w:style w:type="character" w:customStyle="1" w:styleId="Date1">
    <w:name w:val="Date1"/>
    <w:basedOn w:val="DefaultParagraphFont"/>
    <w:rsid w:val="00250EBB"/>
  </w:style>
  <w:style w:type="character" w:customStyle="1" w:styleId="Heading4Char">
    <w:name w:val="Heading 4 Char"/>
    <w:basedOn w:val="DefaultParagraphFont"/>
    <w:link w:val="Heading4"/>
    <w:uiPriority w:val="9"/>
    <w:semiHidden/>
    <w:rsid w:val="006F1AD0"/>
    <w:rPr>
      <w:rFonts w:asciiTheme="majorHAnsi" w:eastAsiaTheme="majorEastAsia" w:hAnsiTheme="majorHAnsi" w:cstheme="majorBidi"/>
      <w:i/>
      <w:iCs/>
      <w:color w:val="365F91" w:themeColor="accent1" w:themeShade="BF"/>
    </w:rPr>
  </w:style>
  <w:style w:type="character" w:customStyle="1" w:styleId="UnresolvedMention1">
    <w:name w:val="Unresolved Mention1"/>
    <w:basedOn w:val="DefaultParagraphFont"/>
    <w:uiPriority w:val="99"/>
    <w:semiHidden/>
    <w:unhideWhenUsed/>
    <w:rsid w:val="00045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5835">
      <w:bodyDiv w:val="1"/>
      <w:marLeft w:val="0"/>
      <w:marRight w:val="0"/>
      <w:marTop w:val="0"/>
      <w:marBottom w:val="0"/>
      <w:divBdr>
        <w:top w:val="none" w:sz="0" w:space="0" w:color="auto"/>
        <w:left w:val="none" w:sz="0" w:space="0" w:color="auto"/>
        <w:bottom w:val="none" w:sz="0" w:space="0" w:color="auto"/>
        <w:right w:val="none" w:sz="0" w:space="0" w:color="auto"/>
      </w:divBdr>
    </w:div>
    <w:div w:id="114178742">
      <w:bodyDiv w:val="1"/>
      <w:marLeft w:val="0"/>
      <w:marRight w:val="0"/>
      <w:marTop w:val="0"/>
      <w:marBottom w:val="0"/>
      <w:divBdr>
        <w:top w:val="none" w:sz="0" w:space="0" w:color="auto"/>
        <w:left w:val="none" w:sz="0" w:space="0" w:color="auto"/>
        <w:bottom w:val="none" w:sz="0" w:space="0" w:color="auto"/>
        <w:right w:val="none" w:sz="0" w:space="0" w:color="auto"/>
      </w:divBdr>
    </w:div>
    <w:div w:id="124392576">
      <w:bodyDiv w:val="1"/>
      <w:marLeft w:val="0"/>
      <w:marRight w:val="0"/>
      <w:marTop w:val="0"/>
      <w:marBottom w:val="0"/>
      <w:divBdr>
        <w:top w:val="none" w:sz="0" w:space="0" w:color="auto"/>
        <w:left w:val="none" w:sz="0" w:space="0" w:color="auto"/>
        <w:bottom w:val="none" w:sz="0" w:space="0" w:color="auto"/>
        <w:right w:val="none" w:sz="0" w:space="0" w:color="auto"/>
      </w:divBdr>
    </w:div>
    <w:div w:id="526258681">
      <w:bodyDiv w:val="1"/>
      <w:marLeft w:val="0"/>
      <w:marRight w:val="0"/>
      <w:marTop w:val="0"/>
      <w:marBottom w:val="0"/>
      <w:divBdr>
        <w:top w:val="none" w:sz="0" w:space="0" w:color="auto"/>
        <w:left w:val="none" w:sz="0" w:space="0" w:color="auto"/>
        <w:bottom w:val="none" w:sz="0" w:space="0" w:color="auto"/>
        <w:right w:val="none" w:sz="0" w:space="0" w:color="auto"/>
      </w:divBdr>
    </w:div>
    <w:div w:id="713576533">
      <w:bodyDiv w:val="1"/>
      <w:marLeft w:val="0"/>
      <w:marRight w:val="0"/>
      <w:marTop w:val="0"/>
      <w:marBottom w:val="0"/>
      <w:divBdr>
        <w:top w:val="none" w:sz="0" w:space="0" w:color="auto"/>
        <w:left w:val="none" w:sz="0" w:space="0" w:color="auto"/>
        <w:bottom w:val="none" w:sz="0" w:space="0" w:color="auto"/>
        <w:right w:val="none" w:sz="0" w:space="0" w:color="auto"/>
      </w:divBdr>
      <w:divsChild>
        <w:div w:id="921261944">
          <w:marLeft w:val="0"/>
          <w:marRight w:val="0"/>
          <w:marTop w:val="0"/>
          <w:marBottom w:val="0"/>
          <w:divBdr>
            <w:top w:val="none" w:sz="0" w:space="0" w:color="auto"/>
            <w:left w:val="none" w:sz="0" w:space="0" w:color="auto"/>
            <w:bottom w:val="none" w:sz="0" w:space="0" w:color="auto"/>
            <w:right w:val="none" w:sz="0" w:space="0" w:color="auto"/>
          </w:divBdr>
          <w:divsChild>
            <w:div w:id="17072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6570">
      <w:bodyDiv w:val="1"/>
      <w:marLeft w:val="0"/>
      <w:marRight w:val="0"/>
      <w:marTop w:val="0"/>
      <w:marBottom w:val="0"/>
      <w:divBdr>
        <w:top w:val="none" w:sz="0" w:space="0" w:color="auto"/>
        <w:left w:val="none" w:sz="0" w:space="0" w:color="auto"/>
        <w:bottom w:val="none" w:sz="0" w:space="0" w:color="auto"/>
        <w:right w:val="none" w:sz="0" w:space="0" w:color="auto"/>
      </w:divBdr>
    </w:div>
    <w:div w:id="759134770">
      <w:bodyDiv w:val="1"/>
      <w:marLeft w:val="0"/>
      <w:marRight w:val="0"/>
      <w:marTop w:val="0"/>
      <w:marBottom w:val="0"/>
      <w:divBdr>
        <w:top w:val="none" w:sz="0" w:space="0" w:color="auto"/>
        <w:left w:val="none" w:sz="0" w:space="0" w:color="auto"/>
        <w:bottom w:val="none" w:sz="0" w:space="0" w:color="auto"/>
        <w:right w:val="none" w:sz="0" w:space="0" w:color="auto"/>
      </w:divBdr>
    </w:div>
    <w:div w:id="1083448994">
      <w:bodyDiv w:val="1"/>
      <w:marLeft w:val="0"/>
      <w:marRight w:val="0"/>
      <w:marTop w:val="0"/>
      <w:marBottom w:val="0"/>
      <w:divBdr>
        <w:top w:val="none" w:sz="0" w:space="0" w:color="auto"/>
        <w:left w:val="none" w:sz="0" w:space="0" w:color="auto"/>
        <w:bottom w:val="none" w:sz="0" w:space="0" w:color="auto"/>
        <w:right w:val="none" w:sz="0" w:space="0" w:color="auto"/>
      </w:divBdr>
    </w:div>
    <w:div w:id="15423981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mailto:info@zuleikagallery.com" TargetMode="External"/><Relationship Id="rId13" Type="http://schemas.openxmlformats.org/officeDocument/2006/relationships/hyperlink" Target="http://www.zuleikagallery.com" TargetMode="External"/><Relationship Id="rId14" Type="http://schemas.openxmlformats.org/officeDocument/2006/relationships/hyperlink" Target="http://www.hepworthwakefield.org"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30.jpg"/><Relationship Id="rId9" Type="http://schemas.openxmlformats.org/officeDocument/2006/relationships/image" Target="media/image4.jpeg"/><Relationship Id="rId10" Type="http://schemas.openxmlformats.org/officeDocument/2006/relationships/hyperlink" Target="https://zuleikagallery.com/exhibitions/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3108</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Hepworth</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Johnson</dc:creator>
  <cp:keywords/>
  <dc:description/>
  <cp:lastModifiedBy>Elizabeth Collins</cp:lastModifiedBy>
  <cp:revision>2</cp:revision>
  <cp:lastPrinted>2019-08-30T13:30:00Z</cp:lastPrinted>
  <dcterms:created xsi:type="dcterms:W3CDTF">2019-09-03T15:37:00Z</dcterms:created>
  <dcterms:modified xsi:type="dcterms:W3CDTF">2019-09-03T15:37:00Z</dcterms:modified>
</cp:coreProperties>
</file>